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EFA6" w14:textId="30119DE8" w:rsidR="00304094" w:rsidRDefault="00304094" w:rsidP="00304094">
      <w:pPr>
        <w:spacing w:after="0" w:line="234" w:lineRule="auto"/>
        <w:ind w:right="36"/>
        <w:rPr>
          <w:rFonts w:ascii="Times New Roman" w:eastAsia="Times New Roman" w:hAnsi="Times New Roman" w:cs="Times New Roman"/>
          <w:bCs/>
          <w:u w:val="single"/>
          <w:lang w:eastAsia="tr-TR"/>
        </w:rPr>
      </w:pPr>
      <w:bookmarkStart w:id="0" w:name="page1"/>
      <w:bookmarkEnd w:id="0"/>
      <w:r w:rsidRPr="00FA09D6">
        <w:rPr>
          <w:rFonts w:ascii="Times New Roman" w:eastAsia="Times New Roman" w:hAnsi="Times New Roman" w:cs="Times New Roman"/>
          <w:bCs/>
          <w:u w:val="single"/>
          <w:lang w:eastAsia="tr-TR"/>
        </w:rPr>
        <w:t>Türk Hava Kurumu Üniversitesinden:</w:t>
      </w:r>
    </w:p>
    <w:p w14:paraId="2EE38867" w14:textId="77777777" w:rsidR="00B9158A" w:rsidRPr="00B9158A" w:rsidRDefault="00B9158A" w:rsidP="00304094">
      <w:pPr>
        <w:spacing w:after="0" w:line="234" w:lineRule="auto"/>
        <w:ind w:right="36"/>
        <w:rPr>
          <w:rFonts w:ascii="Times New Roman" w:eastAsia="Times New Roman" w:hAnsi="Times New Roman" w:cs="Times New Roman"/>
          <w:bCs/>
          <w:u w:val="single"/>
          <w:lang w:eastAsia="tr-TR"/>
        </w:rPr>
      </w:pPr>
    </w:p>
    <w:p w14:paraId="4FE7DD81" w14:textId="5223A064" w:rsidR="00F252E0" w:rsidRPr="00B9158A" w:rsidRDefault="00F252E0" w:rsidP="00142EAC">
      <w:pPr>
        <w:spacing w:after="0"/>
        <w:jc w:val="center"/>
        <w:rPr>
          <w:rFonts w:ascii="Times New Roman" w:hAnsi="Times New Roman" w:cs="Times New Roman"/>
          <w:b/>
        </w:rPr>
      </w:pPr>
      <w:r w:rsidRPr="00B9158A">
        <w:rPr>
          <w:rFonts w:ascii="Times New Roman" w:hAnsi="Times New Roman" w:cs="Times New Roman"/>
          <w:b/>
        </w:rPr>
        <w:t>TÜRK HAVA KURUMU ÜNİVERSİTESİ</w:t>
      </w:r>
    </w:p>
    <w:p w14:paraId="22C87857" w14:textId="7FBD60D7" w:rsidR="00142EAC" w:rsidRPr="00B9158A" w:rsidRDefault="00F252E0" w:rsidP="00142EAC">
      <w:pPr>
        <w:spacing w:after="0"/>
        <w:jc w:val="center"/>
        <w:rPr>
          <w:rFonts w:ascii="Times New Roman" w:hAnsi="Times New Roman" w:cs="Times New Roman"/>
          <w:b/>
        </w:rPr>
      </w:pPr>
      <w:r w:rsidRPr="00B9158A">
        <w:rPr>
          <w:rFonts w:ascii="Times New Roman" w:hAnsi="Times New Roman" w:cs="Times New Roman"/>
          <w:b/>
        </w:rPr>
        <w:t>HAVACILIK VE UZAY BİLİMLERİ</w:t>
      </w:r>
    </w:p>
    <w:p w14:paraId="7476679B" w14:textId="6295AADB" w:rsidR="00841E5D" w:rsidRPr="00B9158A" w:rsidRDefault="00F252E0" w:rsidP="00142EAC">
      <w:pPr>
        <w:spacing w:after="0"/>
        <w:jc w:val="center"/>
        <w:rPr>
          <w:rFonts w:ascii="Times New Roman" w:hAnsi="Times New Roman" w:cs="Times New Roman"/>
          <w:b/>
        </w:rPr>
      </w:pPr>
      <w:r w:rsidRPr="00B9158A">
        <w:rPr>
          <w:rFonts w:ascii="Times New Roman" w:hAnsi="Times New Roman" w:cs="Times New Roman"/>
          <w:b/>
        </w:rPr>
        <w:t>UYGULAMA VE ARAŞTIRMA MERKEZİ</w:t>
      </w:r>
      <w:r w:rsidR="00142EAC" w:rsidRPr="00B9158A">
        <w:rPr>
          <w:rFonts w:ascii="Times New Roman" w:hAnsi="Times New Roman" w:cs="Times New Roman"/>
          <w:b/>
        </w:rPr>
        <w:t xml:space="preserve"> </w:t>
      </w:r>
      <w:r w:rsidRPr="00B9158A">
        <w:rPr>
          <w:rFonts w:ascii="Times New Roman" w:hAnsi="Times New Roman" w:cs="Times New Roman"/>
          <w:b/>
        </w:rPr>
        <w:t>YÖNETMELİĞİ</w:t>
      </w:r>
    </w:p>
    <w:p w14:paraId="1988B441" w14:textId="77777777" w:rsidR="00142EAC" w:rsidRPr="00B9158A" w:rsidRDefault="00142EAC" w:rsidP="00142EAC">
      <w:pPr>
        <w:spacing w:after="0"/>
        <w:jc w:val="center"/>
        <w:rPr>
          <w:rFonts w:ascii="Times New Roman" w:hAnsi="Times New Roman" w:cs="Times New Roman"/>
          <w:b/>
        </w:rPr>
      </w:pPr>
    </w:p>
    <w:p w14:paraId="7D71A1C3" w14:textId="77777777" w:rsidR="00F252E0" w:rsidRPr="00B9158A" w:rsidRDefault="004B0CD5" w:rsidP="00B13D69">
      <w:pPr>
        <w:spacing w:after="0"/>
        <w:jc w:val="center"/>
        <w:rPr>
          <w:rFonts w:ascii="Times New Roman" w:hAnsi="Times New Roman" w:cs="Times New Roman"/>
          <w:b/>
        </w:rPr>
      </w:pPr>
      <w:r w:rsidRPr="00B9158A">
        <w:rPr>
          <w:rFonts w:ascii="Times New Roman" w:hAnsi="Times New Roman" w:cs="Times New Roman"/>
          <w:b/>
        </w:rPr>
        <w:t>BİRİNCİ BÖLÜM</w:t>
      </w:r>
    </w:p>
    <w:p w14:paraId="0B57AACE" w14:textId="696385FD" w:rsidR="00F252E0" w:rsidRPr="00B9158A" w:rsidRDefault="00304094" w:rsidP="004B0CD5">
      <w:pPr>
        <w:jc w:val="center"/>
        <w:rPr>
          <w:rFonts w:ascii="Times New Roman" w:hAnsi="Times New Roman" w:cs="Times New Roman"/>
          <w:b/>
        </w:rPr>
      </w:pPr>
      <w:r w:rsidRPr="00B9158A">
        <w:rPr>
          <w:rFonts w:ascii="Times New Roman" w:hAnsi="Times New Roman" w:cs="Times New Roman"/>
          <w:b/>
          <w:bCs/>
        </w:rPr>
        <w:t>Başlangıç Hükümleri</w:t>
      </w:r>
    </w:p>
    <w:p w14:paraId="3D406924" w14:textId="77777777" w:rsidR="004B0CD5" w:rsidRPr="00B9158A" w:rsidRDefault="004B0CD5" w:rsidP="0043065A">
      <w:pPr>
        <w:spacing w:after="0"/>
        <w:ind w:firstLine="708"/>
        <w:rPr>
          <w:rFonts w:ascii="Times New Roman" w:hAnsi="Times New Roman" w:cs="Times New Roman"/>
          <w:b/>
        </w:rPr>
      </w:pPr>
      <w:r w:rsidRPr="00B9158A">
        <w:rPr>
          <w:rFonts w:ascii="Times New Roman" w:hAnsi="Times New Roman" w:cs="Times New Roman"/>
          <w:b/>
        </w:rPr>
        <w:t>Amaç</w:t>
      </w:r>
    </w:p>
    <w:p w14:paraId="6B0E6EC8" w14:textId="0904134D" w:rsidR="00F252E0" w:rsidRPr="00B9158A" w:rsidRDefault="00F252E0" w:rsidP="0043065A">
      <w:pPr>
        <w:ind w:firstLine="708"/>
        <w:jc w:val="both"/>
        <w:rPr>
          <w:rFonts w:ascii="Times New Roman" w:hAnsi="Times New Roman" w:cs="Times New Roman"/>
        </w:rPr>
      </w:pPr>
      <w:r w:rsidRPr="00B9158A">
        <w:rPr>
          <w:rFonts w:ascii="Times New Roman" w:hAnsi="Times New Roman" w:cs="Times New Roman"/>
          <w:b/>
        </w:rPr>
        <w:t>MADDE 1-</w:t>
      </w:r>
      <w:r w:rsidRPr="00B9158A">
        <w:rPr>
          <w:rFonts w:ascii="Times New Roman" w:hAnsi="Times New Roman" w:cs="Times New Roman"/>
        </w:rPr>
        <w:t xml:space="preserve"> </w:t>
      </w:r>
      <w:r w:rsidR="0043065A" w:rsidRPr="00B9158A">
        <w:rPr>
          <w:rFonts w:ascii="Times New Roman" w:hAnsi="Times New Roman" w:cs="Times New Roman"/>
        </w:rPr>
        <w:t xml:space="preserve">(1) </w:t>
      </w:r>
      <w:r w:rsidRPr="00B9158A">
        <w:rPr>
          <w:rFonts w:ascii="Times New Roman" w:hAnsi="Times New Roman" w:cs="Times New Roman"/>
        </w:rPr>
        <w:t xml:space="preserve">Bu </w:t>
      </w:r>
      <w:r w:rsidR="008F0016" w:rsidRPr="00B9158A">
        <w:rPr>
          <w:rFonts w:ascii="Times New Roman" w:hAnsi="Times New Roman" w:cs="Times New Roman"/>
        </w:rPr>
        <w:t>Y</w:t>
      </w:r>
      <w:r w:rsidRPr="00B9158A">
        <w:rPr>
          <w:rFonts w:ascii="Times New Roman" w:hAnsi="Times New Roman" w:cs="Times New Roman"/>
        </w:rPr>
        <w:t xml:space="preserve">önetmeliğin amacı; Türk Hava Kurumu Üniversitesi Havacılık ve Uzay Bilimleri Uygulama ve Araştırma Merkezi’nin (HUYAM) </w:t>
      </w:r>
      <w:r w:rsidR="00304094" w:rsidRPr="00B9158A">
        <w:rPr>
          <w:rFonts w:ascii="Times New Roman" w:hAnsi="Times New Roman" w:cs="Times New Roman"/>
        </w:rPr>
        <w:t xml:space="preserve">amaçlarına, faaliyet alanlarına, yönetim organlarına, yönetim organlarının görevlerine ve çalışma şekline </w:t>
      </w:r>
      <w:r w:rsidRPr="00B9158A">
        <w:rPr>
          <w:rFonts w:ascii="Times New Roman" w:hAnsi="Times New Roman" w:cs="Times New Roman"/>
        </w:rPr>
        <w:t xml:space="preserve">ilişkin usul ve esasları </w:t>
      </w:r>
      <w:r w:rsidR="00304094" w:rsidRPr="00B9158A">
        <w:rPr>
          <w:rFonts w:ascii="Times New Roman" w:hAnsi="Times New Roman" w:cs="Times New Roman"/>
        </w:rPr>
        <w:t>düzenlemektir.</w:t>
      </w:r>
    </w:p>
    <w:p w14:paraId="23BCCD4B" w14:textId="77777777" w:rsidR="004B0CD5" w:rsidRPr="00B9158A" w:rsidRDefault="004B0CD5" w:rsidP="0043065A">
      <w:pPr>
        <w:spacing w:after="0"/>
        <w:ind w:firstLine="708"/>
        <w:rPr>
          <w:rFonts w:ascii="Times New Roman" w:hAnsi="Times New Roman" w:cs="Times New Roman"/>
          <w:b/>
        </w:rPr>
      </w:pPr>
      <w:r w:rsidRPr="00B9158A">
        <w:rPr>
          <w:rFonts w:ascii="Times New Roman" w:hAnsi="Times New Roman" w:cs="Times New Roman"/>
          <w:b/>
        </w:rPr>
        <w:t>Kapsam</w:t>
      </w:r>
    </w:p>
    <w:p w14:paraId="1D1C799C" w14:textId="5F3402FD" w:rsidR="00F252E0" w:rsidRPr="00B9158A" w:rsidRDefault="00F252E0" w:rsidP="0043065A">
      <w:pPr>
        <w:ind w:firstLine="708"/>
        <w:jc w:val="both"/>
        <w:rPr>
          <w:rFonts w:ascii="Times New Roman" w:hAnsi="Times New Roman" w:cs="Times New Roman"/>
        </w:rPr>
      </w:pPr>
      <w:r w:rsidRPr="00B9158A">
        <w:rPr>
          <w:rFonts w:ascii="Times New Roman" w:hAnsi="Times New Roman" w:cs="Times New Roman"/>
          <w:b/>
        </w:rPr>
        <w:t>MADDE 2-</w:t>
      </w:r>
      <w:r w:rsidRPr="00B9158A">
        <w:rPr>
          <w:rFonts w:ascii="Times New Roman" w:hAnsi="Times New Roman" w:cs="Times New Roman"/>
        </w:rPr>
        <w:t xml:space="preserve"> </w:t>
      </w:r>
      <w:r w:rsidR="0043065A" w:rsidRPr="00B9158A">
        <w:rPr>
          <w:rFonts w:ascii="Times New Roman" w:hAnsi="Times New Roman" w:cs="Times New Roman"/>
        </w:rPr>
        <w:t xml:space="preserve">(1) </w:t>
      </w:r>
      <w:r w:rsidRPr="00B9158A">
        <w:rPr>
          <w:rFonts w:ascii="Times New Roman" w:hAnsi="Times New Roman" w:cs="Times New Roman"/>
        </w:rPr>
        <w:t xml:space="preserve">Bu </w:t>
      </w:r>
      <w:r w:rsidR="008A3531" w:rsidRPr="00B9158A">
        <w:rPr>
          <w:rFonts w:ascii="Times New Roman" w:hAnsi="Times New Roman" w:cs="Times New Roman"/>
        </w:rPr>
        <w:t>Y</w:t>
      </w:r>
      <w:r w:rsidRPr="00B9158A">
        <w:rPr>
          <w:rFonts w:ascii="Times New Roman" w:hAnsi="Times New Roman" w:cs="Times New Roman"/>
        </w:rPr>
        <w:t xml:space="preserve">önetmelik; </w:t>
      </w:r>
      <w:proofErr w:type="spellStart"/>
      <w:r w:rsidR="004D5B0B" w:rsidRPr="00B9158A">
        <w:rPr>
          <w:rFonts w:ascii="Times New Roman" w:hAnsi="Times New Roman" w:cs="Times New Roman"/>
        </w:rPr>
        <w:t>HUYAM’ı</w:t>
      </w:r>
      <w:r w:rsidRPr="00B9158A">
        <w:rPr>
          <w:rFonts w:ascii="Times New Roman" w:hAnsi="Times New Roman" w:cs="Times New Roman"/>
        </w:rPr>
        <w:t>n</w:t>
      </w:r>
      <w:proofErr w:type="spellEnd"/>
      <w:r w:rsidRPr="00B9158A">
        <w:rPr>
          <w:rFonts w:ascii="Times New Roman" w:hAnsi="Times New Roman" w:cs="Times New Roman"/>
        </w:rPr>
        <w:t xml:space="preserve"> </w:t>
      </w:r>
      <w:r w:rsidR="00304094" w:rsidRPr="00FA09D6">
        <w:rPr>
          <w:rFonts w:ascii="Times New Roman" w:eastAsia="Times New Roman" w:hAnsi="Times New Roman" w:cs="Times New Roman"/>
          <w:lang w:eastAsia="tr-TR"/>
        </w:rPr>
        <w:t>amaçlarına,</w:t>
      </w:r>
      <w:r w:rsidR="00304094" w:rsidRPr="00B9158A">
        <w:rPr>
          <w:rFonts w:ascii="Times New Roman" w:eastAsia="Times New Roman" w:hAnsi="Times New Roman" w:cs="Times New Roman"/>
          <w:lang w:eastAsia="tr-TR"/>
        </w:rPr>
        <w:t xml:space="preserve"> faaliyet alanlarına,</w:t>
      </w:r>
      <w:r w:rsidR="00304094" w:rsidRPr="00FA09D6">
        <w:rPr>
          <w:rFonts w:ascii="Times New Roman" w:eastAsia="Times New Roman" w:hAnsi="Times New Roman" w:cs="Times New Roman"/>
          <w:lang w:eastAsia="tr-TR"/>
        </w:rPr>
        <w:t xml:space="preserve"> yönetim organlarına, yönetim organlarının görevlerine ve çalışma şekline</w:t>
      </w:r>
      <w:r w:rsidR="00304094" w:rsidRPr="00B9158A">
        <w:rPr>
          <w:rFonts w:ascii="Times New Roman" w:hAnsi="Times New Roman" w:cs="Times New Roman"/>
        </w:rPr>
        <w:t xml:space="preserve"> </w:t>
      </w:r>
      <w:r w:rsidRPr="00B9158A">
        <w:rPr>
          <w:rFonts w:ascii="Times New Roman" w:hAnsi="Times New Roman" w:cs="Times New Roman"/>
        </w:rPr>
        <w:t>ilişkin hükümleri kapsar.</w:t>
      </w:r>
    </w:p>
    <w:p w14:paraId="68721476" w14:textId="77777777" w:rsidR="00DA3C5F" w:rsidRPr="00B9158A" w:rsidRDefault="00DA3C5F" w:rsidP="0043065A">
      <w:pPr>
        <w:spacing w:after="0"/>
        <w:ind w:firstLine="708"/>
        <w:rPr>
          <w:rFonts w:ascii="Times New Roman" w:hAnsi="Times New Roman" w:cs="Times New Roman"/>
          <w:b/>
        </w:rPr>
      </w:pPr>
      <w:r w:rsidRPr="00B9158A">
        <w:rPr>
          <w:rFonts w:ascii="Times New Roman" w:hAnsi="Times New Roman" w:cs="Times New Roman"/>
          <w:b/>
        </w:rPr>
        <w:t>Dayanak</w:t>
      </w:r>
    </w:p>
    <w:p w14:paraId="7B87D4F2" w14:textId="64744C4D" w:rsidR="00DA3C5F" w:rsidRPr="00B9158A" w:rsidRDefault="00DA3C5F" w:rsidP="0043065A">
      <w:pPr>
        <w:ind w:firstLine="708"/>
        <w:jc w:val="both"/>
        <w:rPr>
          <w:rFonts w:ascii="Times New Roman" w:hAnsi="Times New Roman" w:cs="Times New Roman"/>
        </w:rPr>
      </w:pPr>
      <w:r w:rsidRPr="00B9158A">
        <w:rPr>
          <w:rFonts w:ascii="Times New Roman" w:hAnsi="Times New Roman" w:cs="Times New Roman"/>
          <w:b/>
        </w:rPr>
        <w:t xml:space="preserve">MADDE 3 – </w:t>
      </w:r>
      <w:r w:rsidRPr="00B9158A">
        <w:rPr>
          <w:rFonts w:ascii="Times New Roman" w:hAnsi="Times New Roman" w:cs="Times New Roman"/>
        </w:rPr>
        <w:t xml:space="preserve">(1) Bu Yönetmelik; 2547 sayılı Yükseköğretim Kanununun 7nci maddesinin birinci fıkrasının (d) bendinin </w:t>
      </w:r>
      <w:r w:rsidR="00F366F2" w:rsidRPr="00B9158A">
        <w:rPr>
          <w:rFonts w:ascii="Times New Roman" w:hAnsi="Times New Roman" w:cs="Times New Roman"/>
        </w:rPr>
        <w:t>(</w:t>
      </w:r>
      <w:r w:rsidRPr="00B9158A">
        <w:rPr>
          <w:rFonts w:ascii="Times New Roman" w:hAnsi="Times New Roman" w:cs="Times New Roman"/>
        </w:rPr>
        <w:t xml:space="preserve">2) numaralı alt bendi ile </w:t>
      </w:r>
      <w:proofErr w:type="gramStart"/>
      <w:r w:rsidRPr="00B9158A">
        <w:rPr>
          <w:rFonts w:ascii="Times New Roman" w:hAnsi="Times New Roman" w:cs="Times New Roman"/>
        </w:rPr>
        <w:t>14 üncü</w:t>
      </w:r>
      <w:proofErr w:type="gramEnd"/>
      <w:r w:rsidRPr="00B9158A">
        <w:rPr>
          <w:rFonts w:ascii="Times New Roman" w:hAnsi="Times New Roman" w:cs="Times New Roman"/>
        </w:rPr>
        <w:t xml:space="preserve"> maddesine dayanılarak hazırlanmıştır.</w:t>
      </w:r>
    </w:p>
    <w:p w14:paraId="25013F34" w14:textId="77777777" w:rsidR="004B0CD5" w:rsidRPr="00B9158A" w:rsidRDefault="004B0CD5" w:rsidP="0043065A">
      <w:pPr>
        <w:spacing w:after="0"/>
        <w:ind w:firstLine="708"/>
        <w:rPr>
          <w:rFonts w:ascii="Times New Roman" w:hAnsi="Times New Roman" w:cs="Times New Roman"/>
          <w:b/>
        </w:rPr>
      </w:pPr>
      <w:r w:rsidRPr="00B9158A">
        <w:rPr>
          <w:rFonts w:ascii="Times New Roman" w:hAnsi="Times New Roman" w:cs="Times New Roman"/>
          <w:b/>
        </w:rPr>
        <w:t>Tanımlar</w:t>
      </w:r>
    </w:p>
    <w:p w14:paraId="3BE267F6" w14:textId="6B9C4D29" w:rsidR="00F252E0" w:rsidRPr="00B9158A" w:rsidRDefault="00F252E0" w:rsidP="0043065A">
      <w:pPr>
        <w:spacing w:after="0"/>
        <w:ind w:firstLine="708"/>
        <w:jc w:val="both"/>
        <w:rPr>
          <w:rFonts w:ascii="Times New Roman" w:hAnsi="Times New Roman" w:cs="Times New Roman"/>
        </w:rPr>
      </w:pPr>
      <w:r w:rsidRPr="00B9158A">
        <w:rPr>
          <w:rFonts w:ascii="Times New Roman" w:hAnsi="Times New Roman" w:cs="Times New Roman"/>
          <w:b/>
        </w:rPr>
        <w:t xml:space="preserve">MADDE </w:t>
      </w:r>
      <w:r w:rsidR="00DA3C5F" w:rsidRPr="00B9158A">
        <w:rPr>
          <w:rFonts w:ascii="Times New Roman" w:hAnsi="Times New Roman" w:cs="Times New Roman"/>
          <w:b/>
        </w:rPr>
        <w:t>4</w:t>
      </w:r>
      <w:r w:rsidRPr="00B9158A">
        <w:rPr>
          <w:rFonts w:ascii="Times New Roman" w:hAnsi="Times New Roman" w:cs="Times New Roman"/>
          <w:b/>
        </w:rPr>
        <w:t>-</w:t>
      </w:r>
      <w:r w:rsidR="004B2DBC" w:rsidRPr="00B9158A">
        <w:rPr>
          <w:rFonts w:ascii="Times New Roman" w:hAnsi="Times New Roman" w:cs="Times New Roman"/>
          <w:b/>
        </w:rPr>
        <w:t xml:space="preserve"> </w:t>
      </w:r>
      <w:r w:rsidR="004B2DBC" w:rsidRPr="00B9158A">
        <w:rPr>
          <w:rFonts w:ascii="Times New Roman" w:hAnsi="Times New Roman" w:cs="Times New Roman"/>
          <w:bCs/>
        </w:rPr>
        <w:t>(1)</w:t>
      </w:r>
      <w:r w:rsidRPr="00B9158A">
        <w:rPr>
          <w:rFonts w:ascii="Times New Roman" w:hAnsi="Times New Roman" w:cs="Times New Roman"/>
          <w:bCs/>
        </w:rPr>
        <w:t xml:space="preserve"> </w:t>
      </w:r>
      <w:r w:rsidRPr="00B9158A">
        <w:rPr>
          <w:rFonts w:ascii="Times New Roman" w:hAnsi="Times New Roman" w:cs="Times New Roman"/>
        </w:rPr>
        <w:t>Bu Yönetmelikte geçen;</w:t>
      </w:r>
    </w:p>
    <w:p w14:paraId="60CF9CF6" w14:textId="0B9A23C9" w:rsidR="001410FD" w:rsidRPr="00B9158A" w:rsidRDefault="001410FD" w:rsidP="0043065A">
      <w:pPr>
        <w:pStyle w:val="ListeParagraf"/>
        <w:numPr>
          <w:ilvl w:val="0"/>
          <w:numId w:val="29"/>
        </w:numPr>
        <w:tabs>
          <w:tab w:val="left" w:pos="851"/>
        </w:tabs>
        <w:ind w:left="0" w:firstLine="633"/>
        <w:jc w:val="both"/>
        <w:rPr>
          <w:rFonts w:ascii="Times New Roman" w:hAnsi="Times New Roman" w:cs="Times New Roman"/>
        </w:rPr>
      </w:pPr>
      <w:r w:rsidRPr="00B9158A">
        <w:rPr>
          <w:rFonts w:ascii="Times New Roman" w:hAnsi="Times New Roman" w:cs="Times New Roman"/>
        </w:rPr>
        <w:t>HUYAM</w:t>
      </w:r>
      <w:r w:rsidR="0043065A" w:rsidRPr="00B9158A">
        <w:rPr>
          <w:rFonts w:ascii="Times New Roman" w:hAnsi="Times New Roman" w:cs="Times New Roman"/>
        </w:rPr>
        <w:t>:</w:t>
      </w:r>
      <w:r w:rsidRPr="00B9158A">
        <w:rPr>
          <w:rFonts w:ascii="Times New Roman" w:hAnsi="Times New Roman" w:cs="Times New Roman"/>
        </w:rPr>
        <w:t xml:space="preserve"> Türk Hava Kurumu Üniversitesi Havacılık ve Uzay Bilimleri Uygulama ve Araştırma Merkezi’ni</w:t>
      </w:r>
    </w:p>
    <w:p w14:paraId="77BB1970" w14:textId="3AD2F5FF" w:rsidR="00F252E0" w:rsidRPr="00B9158A" w:rsidRDefault="00F252E0" w:rsidP="0043065A">
      <w:pPr>
        <w:pStyle w:val="ListeParagraf"/>
        <w:numPr>
          <w:ilvl w:val="0"/>
          <w:numId w:val="29"/>
        </w:numPr>
        <w:tabs>
          <w:tab w:val="left" w:pos="851"/>
        </w:tabs>
        <w:ind w:left="0" w:firstLine="633"/>
        <w:jc w:val="both"/>
        <w:rPr>
          <w:rFonts w:ascii="Times New Roman" w:hAnsi="Times New Roman" w:cs="Times New Roman"/>
        </w:rPr>
      </w:pPr>
      <w:r w:rsidRPr="00B9158A">
        <w:rPr>
          <w:rFonts w:ascii="Times New Roman" w:hAnsi="Times New Roman" w:cs="Times New Roman"/>
        </w:rPr>
        <w:t>Danışma Kurulu</w:t>
      </w:r>
      <w:r w:rsidR="0043065A" w:rsidRPr="00B9158A">
        <w:rPr>
          <w:rFonts w:ascii="Times New Roman" w:hAnsi="Times New Roman" w:cs="Times New Roman"/>
        </w:rPr>
        <w:t>:</w:t>
      </w:r>
      <w:r w:rsidRPr="00B9158A">
        <w:rPr>
          <w:rFonts w:ascii="Times New Roman" w:hAnsi="Times New Roman" w:cs="Times New Roman"/>
        </w:rPr>
        <w:t xml:space="preserve"> Merkezin Danışma Kurulu</w:t>
      </w:r>
      <w:r w:rsidR="004D5B0B" w:rsidRPr="00B9158A">
        <w:rPr>
          <w:rFonts w:ascii="Times New Roman" w:hAnsi="Times New Roman" w:cs="Times New Roman"/>
        </w:rPr>
        <w:t>’</w:t>
      </w:r>
      <w:r w:rsidRPr="00B9158A">
        <w:rPr>
          <w:rFonts w:ascii="Times New Roman" w:hAnsi="Times New Roman" w:cs="Times New Roman"/>
        </w:rPr>
        <w:t>nu,</w:t>
      </w:r>
    </w:p>
    <w:p w14:paraId="3F127C77" w14:textId="6D8A436A" w:rsidR="0043065A" w:rsidRDefault="0043065A" w:rsidP="0043065A">
      <w:pPr>
        <w:pStyle w:val="ListeParagraf"/>
        <w:numPr>
          <w:ilvl w:val="0"/>
          <w:numId w:val="29"/>
        </w:numPr>
        <w:tabs>
          <w:tab w:val="left" w:pos="851"/>
        </w:tabs>
        <w:ind w:left="0" w:firstLine="633"/>
        <w:jc w:val="both"/>
        <w:rPr>
          <w:rFonts w:ascii="Times New Roman" w:hAnsi="Times New Roman" w:cs="Times New Roman"/>
        </w:rPr>
      </w:pPr>
      <w:r w:rsidRPr="00B9158A">
        <w:rPr>
          <w:rFonts w:ascii="Times New Roman" w:hAnsi="Times New Roman" w:cs="Times New Roman"/>
        </w:rPr>
        <w:t xml:space="preserve">Müdür: Merkez Müdürünü, </w:t>
      </w:r>
    </w:p>
    <w:p w14:paraId="2860245B" w14:textId="141C0B6D" w:rsidR="00F252E0" w:rsidRPr="00B9158A" w:rsidRDefault="00F252E0" w:rsidP="0043065A">
      <w:pPr>
        <w:pStyle w:val="ListeParagraf"/>
        <w:numPr>
          <w:ilvl w:val="0"/>
          <w:numId w:val="29"/>
        </w:numPr>
        <w:tabs>
          <w:tab w:val="left" w:pos="851"/>
        </w:tabs>
        <w:ind w:left="0" w:firstLine="633"/>
        <w:jc w:val="both"/>
        <w:rPr>
          <w:rFonts w:ascii="Times New Roman" w:hAnsi="Times New Roman" w:cs="Times New Roman"/>
        </w:rPr>
      </w:pPr>
      <w:r w:rsidRPr="00B9158A">
        <w:rPr>
          <w:rFonts w:ascii="Times New Roman" w:hAnsi="Times New Roman" w:cs="Times New Roman"/>
        </w:rPr>
        <w:t>Mütevelli Heyet</w:t>
      </w:r>
      <w:r w:rsidR="0043065A" w:rsidRPr="00B9158A">
        <w:rPr>
          <w:rFonts w:ascii="Times New Roman" w:hAnsi="Times New Roman" w:cs="Times New Roman"/>
        </w:rPr>
        <w:t>:</w:t>
      </w:r>
      <w:r w:rsidRPr="00B9158A">
        <w:rPr>
          <w:rFonts w:ascii="Times New Roman" w:hAnsi="Times New Roman" w:cs="Times New Roman"/>
        </w:rPr>
        <w:t xml:space="preserve"> </w:t>
      </w:r>
      <w:r w:rsidR="001410FD" w:rsidRPr="00B9158A">
        <w:rPr>
          <w:rFonts w:ascii="Times New Roman" w:hAnsi="Times New Roman" w:cs="Times New Roman"/>
        </w:rPr>
        <w:t xml:space="preserve">Türk Hava Kurumu Üniversitesi </w:t>
      </w:r>
      <w:r w:rsidRPr="00B9158A">
        <w:rPr>
          <w:rFonts w:ascii="Times New Roman" w:hAnsi="Times New Roman" w:cs="Times New Roman"/>
        </w:rPr>
        <w:t>Mütevelli Heyetini,</w:t>
      </w:r>
    </w:p>
    <w:p w14:paraId="6AC28AAF" w14:textId="12EF0BF9" w:rsidR="00F252E0" w:rsidRPr="00B9158A" w:rsidRDefault="00F252E0" w:rsidP="0043065A">
      <w:pPr>
        <w:pStyle w:val="ListeParagraf"/>
        <w:numPr>
          <w:ilvl w:val="0"/>
          <w:numId w:val="29"/>
        </w:numPr>
        <w:tabs>
          <w:tab w:val="left" w:pos="851"/>
        </w:tabs>
        <w:ind w:left="0" w:firstLine="633"/>
        <w:jc w:val="both"/>
        <w:rPr>
          <w:rFonts w:ascii="Times New Roman" w:hAnsi="Times New Roman" w:cs="Times New Roman"/>
        </w:rPr>
      </w:pPr>
      <w:r w:rsidRPr="00B9158A">
        <w:rPr>
          <w:rFonts w:ascii="Times New Roman" w:hAnsi="Times New Roman" w:cs="Times New Roman"/>
        </w:rPr>
        <w:t>Rektör</w:t>
      </w:r>
      <w:r w:rsidR="0043065A" w:rsidRPr="00B9158A">
        <w:rPr>
          <w:rFonts w:ascii="Times New Roman" w:hAnsi="Times New Roman" w:cs="Times New Roman"/>
        </w:rPr>
        <w:t>:</w:t>
      </w:r>
      <w:r w:rsidRPr="00B9158A">
        <w:rPr>
          <w:rFonts w:ascii="Times New Roman" w:hAnsi="Times New Roman" w:cs="Times New Roman"/>
        </w:rPr>
        <w:t xml:space="preserve"> Türk Hava Kurumu Üniversitesi Rektörünü,</w:t>
      </w:r>
    </w:p>
    <w:p w14:paraId="444F4838" w14:textId="77AB0BD9" w:rsidR="00F252E0" w:rsidRPr="00B9158A" w:rsidRDefault="00F252E0" w:rsidP="0043065A">
      <w:pPr>
        <w:pStyle w:val="ListeParagraf"/>
        <w:numPr>
          <w:ilvl w:val="0"/>
          <w:numId w:val="29"/>
        </w:numPr>
        <w:tabs>
          <w:tab w:val="left" w:pos="851"/>
        </w:tabs>
        <w:ind w:left="0" w:firstLine="633"/>
        <w:jc w:val="both"/>
        <w:rPr>
          <w:rFonts w:ascii="Times New Roman" w:hAnsi="Times New Roman" w:cs="Times New Roman"/>
        </w:rPr>
      </w:pPr>
      <w:r w:rsidRPr="00B9158A">
        <w:rPr>
          <w:rFonts w:ascii="Times New Roman" w:hAnsi="Times New Roman" w:cs="Times New Roman"/>
        </w:rPr>
        <w:t>Üniversite</w:t>
      </w:r>
      <w:r w:rsidR="0043065A" w:rsidRPr="00B9158A">
        <w:rPr>
          <w:rFonts w:ascii="Times New Roman" w:hAnsi="Times New Roman" w:cs="Times New Roman"/>
        </w:rPr>
        <w:t>:</w:t>
      </w:r>
      <w:r w:rsidRPr="00B9158A">
        <w:rPr>
          <w:rFonts w:ascii="Times New Roman" w:hAnsi="Times New Roman" w:cs="Times New Roman"/>
        </w:rPr>
        <w:t xml:space="preserve"> Türk Hava Kurumu Üniversitesini,</w:t>
      </w:r>
    </w:p>
    <w:p w14:paraId="309274B8" w14:textId="77F26D1A" w:rsidR="00F252E0" w:rsidRPr="00B9158A" w:rsidRDefault="00F252E0" w:rsidP="0043065A">
      <w:pPr>
        <w:pStyle w:val="ListeParagraf"/>
        <w:numPr>
          <w:ilvl w:val="0"/>
          <w:numId w:val="29"/>
        </w:numPr>
        <w:tabs>
          <w:tab w:val="left" w:pos="851"/>
        </w:tabs>
        <w:ind w:left="0" w:firstLine="633"/>
        <w:jc w:val="both"/>
        <w:rPr>
          <w:rFonts w:ascii="Times New Roman" w:hAnsi="Times New Roman" w:cs="Times New Roman"/>
        </w:rPr>
      </w:pPr>
      <w:r w:rsidRPr="00B9158A">
        <w:rPr>
          <w:rFonts w:ascii="Times New Roman" w:hAnsi="Times New Roman" w:cs="Times New Roman"/>
        </w:rPr>
        <w:t>Yönetim Kurulu</w:t>
      </w:r>
      <w:r w:rsidR="0043065A" w:rsidRPr="00B9158A">
        <w:rPr>
          <w:rFonts w:ascii="Times New Roman" w:hAnsi="Times New Roman" w:cs="Times New Roman"/>
        </w:rPr>
        <w:t>:</w:t>
      </w:r>
      <w:r w:rsidRPr="00B9158A">
        <w:rPr>
          <w:rFonts w:ascii="Times New Roman" w:hAnsi="Times New Roman" w:cs="Times New Roman"/>
        </w:rPr>
        <w:t xml:space="preserve"> </w:t>
      </w:r>
      <w:r w:rsidR="001410FD" w:rsidRPr="00B9158A">
        <w:rPr>
          <w:rFonts w:ascii="Times New Roman" w:hAnsi="Times New Roman" w:cs="Times New Roman"/>
        </w:rPr>
        <w:t>Merkezi</w:t>
      </w:r>
      <w:r w:rsidR="00946102" w:rsidRPr="00B9158A">
        <w:rPr>
          <w:rFonts w:ascii="Times New Roman" w:hAnsi="Times New Roman" w:cs="Times New Roman"/>
        </w:rPr>
        <w:t>n</w:t>
      </w:r>
      <w:r w:rsidR="001410FD" w:rsidRPr="00B9158A">
        <w:rPr>
          <w:rFonts w:ascii="Times New Roman" w:hAnsi="Times New Roman" w:cs="Times New Roman"/>
        </w:rPr>
        <w:t xml:space="preserve"> Yönetim</w:t>
      </w:r>
      <w:r w:rsidRPr="00B9158A">
        <w:rPr>
          <w:rFonts w:ascii="Times New Roman" w:hAnsi="Times New Roman" w:cs="Times New Roman"/>
        </w:rPr>
        <w:t xml:space="preserve"> Kurulunu,</w:t>
      </w:r>
    </w:p>
    <w:p w14:paraId="2F6D958A" w14:textId="517CFBF2" w:rsidR="007B41BB" w:rsidRPr="00B9158A" w:rsidRDefault="007B41BB" w:rsidP="0043065A">
      <w:pPr>
        <w:ind w:left="360"/>
        <w:jc w:val="both"/>
        <w:rPr>
          <w:rFonts w:ascii="Times New Roman" w:hAnsi="Times New Roman" w:cs="Times New Roman"/>
        </w:rPr>
      </w:pPr>
      <w:proofErr w:type="gramStart"/>
      <w:r w:rsidRPr="00B9158A">
        <w:rPr>
          <w:rFonts w:ascii="Times New Roman" w:hAnsi="Times New Roman" w:cs="Times New Roman"/>
        </w:rPr>
        <w:t>ifade</w:t>
      </w:r>
      <w:proofErr w:type="gramEnd"/>
      <w:r w:rsidRPr="00B9158A">
        <w:rPr>
          <w:rFonts w:ascii="Times New Roman" w:hAnsi="Times New Roman" w:cs="Times New Roman"/>
        </w:rPr>
        <w:t xml:space="preserve"> eder.</w:t>
      </w:r>
    </w:p>
    <w:p w14:paraId="156FB9EF" w14:textId="77777777" w:rsidR="00DA3C5F" w:rsidRPr="00B9158A" w:rsidRDefault="00DA3C5F" w:rsidP="00B13D69">
      <w:pPr>
        <w:spacing w:after="0"/>
        <w:jc w:val="center"/>
        <w:rPr>
          <w:rFonts w:ascii="Times New Roman" w:hAnsi="Times New Roman" w:cs="Times New Roman"/>
          <w:b/>
        </w:rPr>
      </w:pPr>
      <w:r w:rsidRPr="00B9158A">
        <w:rPr>
          <w:rFonts w:ascii="Times New Roman" w:hAnsi="Times New Roman" w:cs="Times New Roman"/>
          <w:b/>
        </w:rPr>
        <w:t>İKİNCİ BÖLÜM</w:t>
      </w:r>
    </w:p>
    <w:p w14:paraId="7A3CB986" w14:textId="59F039AB" w:rsidR="00DA3C5F" w:rsidRPr="00B9158A" w:rsidRDefault="00DA3C5F" w:rsidP="00DA3C5F">
      <w:pPr>
        <w:jc w:val="center"/>
        <w:rPr>
          <w:rFonts w:ascii="Times New Roman" w:hAnsi="Times New Roman" w:cs="Times New Roman"/>
          <w:b/>
        </w:rPr>
      </w:pPr>
      <w:r w:rsidRPr="00B9158A">
        <w:rPr>
          <w:rFonts w:ascii="Times New Roman" w:hAnsi="Times New Roman" w:cs="Times New Roman"/>
          <w:b/>
        </w:rPr>
        <w:t xml:space="preserve">Merkezin </w:t>
      </w:r>
      <w:r w:rsidR="007C40C5" w:rsidRPr="00B9158A">
        <w:rPr>
          <w:rFonts w:ascii="Times New Roman" w:hAnsi="Times New Roman" w:cs="Times New Roman"/>
          <w:b/>
        </w:rPr>
        <w:t>Amacı</w:t>
      </w:r>
      <w:r w:rsidR="00985AD6" w:rsidRPr="00B9158A">
        <w:rPr>
          <w:rFonts w:ascii="Times New Roman" w:hAnsi="Times New Roman" w:cs="Times New Roman"/>
          <w:b/>
        </w:rPr>
        <w:t>, Faaliyetleri</w:t>
      </w:r>
      <w:r w:rsidRPr="00B9158A">
        <w:rPr>
          <w:rFonts w:ascii="Times New Roman" w:hAnsi="Times New Roman" w:cs="Times New Roman"/>
          <w:b/>
        </w:rPr>
        <w:t xml:space="preserve"> ve Faaliyet Alanları</w:t>
      </w:r>
    </w:p>
    <w:p w14:paraId="06A63043" w14:textId="16990C67" w:rsidR="00F252E0" w:rsidRPr="00B9158A" w:rsidRDefault="00DA3C5F" w:rsidP="00212628">
      <w:pPr>
        <w:spacing w:after="0"/>
        <w:ind w:firstLine="708"/>
        <w:rPr>
          <w:rFonts w:ascii="Times New Roman" w:hAnsi="Times New Roman" w:cs="Times New Roman"/>
          <w:b/>
        </w:rPr>
      </w:pPr>
      <w:r w:rsidRPr="00B9158A">
        <w:rPr>
          <w:rFonts w:ascii="Times New Roman" w:hAnsi="Times New Roman" w:cs="Times New Roman"/>
          <w:b/>
        </w:rPr>
        <w:t>Merkezin</w:t>
      </w:r>
      <w:r w:rsidR="00D4684F" w:rsidRPr="00B9158A">
        <w:rPr>
          <w:rFonts w:ascii="Times New Roman" w:hAnsi="Times New Roman" w:cs="Times New Roman"/>
          <w:b/>
        </w:rPr>
        <w:t xml:space="preserve"> </w:t>
      </w:r>
      <w:r w:rsidR="007C40C5" w:rsidRPr="00B9158A">
        <w:rPr>
          <w:rFonts w:ascii="Times New Roman" w:hAnsi="Times New Roman" w:cs="Times New Roman"/>
          <w:b/>
        </w:rPr>
        <w:t>Amacı</w:t>
      </w:r>
      <w:r w:rsidR="00985AD6" w:rsidRPr="00B9158A">
        <w:rPr>
          <w:rFonts w:ascii="Times New Roman" w:hAnsi="Times New Roman" w:cs="Times New Roman"/>
          <w:b/>
        </w:rPr>
        <w:t xml:space="preserve"> ve Faaliyetleri</w:t>
      </w:r>
    </w:p>
    <w:p w14:paraId="30962114" w14:textId="1A6D4A90" w:rsidR="00382B9B" w:rsidRPr="00B9158A" w:rsidRDefault="00382B9B" w:rsidP="00212628">
      <w:pPr>
        <w:spacing w:after="0"/>
        <w:ind w:firstLine="708"/>
        <w:jc w:val="both"/>
        <w:rPr>
          <w:rFonts w:ascii="Times New Roman" w:hAnsi="Times New Roman" w:cs="Times New Roman"/>
        </w:rPr>
      </w:pPr>
      <w:r w:rsidRPr="00B9158A">
        <w:rPr>
          <w:rFonts w:ascii="Times New Roman" w:hAnsi="Times New Roman" w:cs="Times New Roman"/>
          <w:b/>
        </w:rPr>
        <w:t xml:space="preserve">MADDE </w:t>
      </w:r>
      <w:r w:rsidR="007110A8" w:rsidRPr="00B9158A">
        <w:rPr>
          <w:rFonts w:ascii="Times New Roman" w:hAnsi="Times New Roman" w:cs="Times New Roman"/>
          <w:b/>
        </w:rPr>
        <w:t>5</w:t>
      </w:r>
      <w:r w:rsidRPr="00B9158A">
        <w:rPr>
          <w:rFonts w:ascii="Times New Roman" w:hAnsi="Times New Roman" w:cs="Times New Roman"/>
          <w:b/>
        </w:rPr>
        <w:t>-</w:t>
      </w:r>
      <w:r w:rsidR="00DA3C5F" w:rsidRPr="00B9158A">
        <w:rPr>
          <w:rFonts w:ascii="Times New Roman" w:hAnsi="Times New Roman" w:cs="Times New Roman"/>
          <w:b/>
        </w:rPr>
        <w:t xml:space="preserve"> </w:t>
      </w:r>
      <w:r w:rsidR="00E13EB6" w:rsidRPr="00B9158A">
        <w:rPr>
          <w:rFonts w:ascii="Times New Roman" w:hAnsi="Times New Roman" w:cs="Times New Roman"/>
          <w:bCs/>
        </w:rPr>
        <w:t xml:space="preserve">(1) </w:t>
      </w:r>
      <w:r w:rsidR="00EA21EC" w:rsidRPr="00B9158A">
        <w:rPr>
          <w:rFonts w:ascii="Times New Roman" w:hAnsi="Times New Roman" w:cs="Times New Roman"/>
        </w:rPr>
        <w:t xml:space="preserve">Merkezin </w:t>
      </w:r>
      <w:r w:rsidR="00DD46A4" w:rsidRPr="00B9158A">
        <w:rPr>
          <w:rFonts w:ascii="Times New Roman" w:hAnsi="Times New Roman" w:cs="Times New Roman"/>
        </w:rPr>
        <w:t xml:space="preserve">temel </w:t>
      </w:r>
      <w:r w:rsidR="00EA21EC" w:rsidRPr="00B9158A">
        <w:rPr>
          <w:rFonts w:ascii="Times New Roman" w:hAnsi="Times New Roman" w:cs="Times New Roman"/>
        </w:rPr>
        <w:t>amacı; havacılık ve</w:t>
      </w:r>
      <w:r w:rsidR="004F7098" w:rsidRPr="00B9158A">
        <w:rPr>
          <w:rFonts w:ascii="Times New Roman" w:hAnsi="Times New Roman" w:cs="Times New Roman"/>
        </w:rPr>
        <w:t xml:space="preserve"> uzay bilimleri yanı</w:t>
      </w:r>
      <w:r w:rsidR="00212628" w:rsidRPr="00B9158A">
        <w:rPr>
          <w:rFonts w:ascii="Times New Roman" w:hAnsi="Times New Roman" w:cs="Times New Roman"/>
        </w:rPr>
        <w:t xml:space="preserve"> </w:t>
      </w:r>
      <w:r w:rsidR="004F7098" w:rsidRPr="00B9158A">
        <w:rPr>
          <w:rFonts w:ascii="Times New Roman" w:hAnsi="Times New Roman" w:cs="Times New Roman"/>
        </w:rPr>
        <w:t>sıra</w:t>
      </w:r>
      <w:r w:rsidR="00EA21EC" w:rsidRPr="00B9158A">
        <w:rPr>
          <w:rFonts w:ascii="Times New Roman" w:hAnsi="Times New Roman" w:cs="Times New Roman"/>
        </w:rPr>
        <w:t xml:space="preserve"> </w:t>
      </w:r>
      <w:r w:rsidR="004F7098" w:rsidRPr="00B9158A">
        <w:rPr>
          <w:rFonts w:ascii="Times New Roman" w:hAnsi="Times New Roman" w:cs="Times New Roman"/>
        </w:rPr>
        <w:t xml:space="preserve">sportif havacılığın gelişimine yönelik </w:t>
      </w:r>
      <w:r w:rsidR="00EA21EC" w:rsidRPr="00B9158A">
        <w:rPr>
          <w:rFonts w:ascii="Times New Roman" w:hAnsi="Times New Roman" w:cs="Times New Roman"/>
        </w:rPr>
        <w:t>bilimsel, teknolojik araştırma, eğitim ve uzmanlığı ilgilendiren konularda danışmanlık yapmak ve projeler geliştirmektir.</w:t>
      </w:r>
      <w:r w:rsidR="00985AD6" w:rsidRPr="00B9158A">
        <w:rPr>
          <w:rFonts w:ascii="Times New Roman" w:hAnsi="Times New Roman" w:cs="Times New Roman"/>
        </w:rPr>
        <w:t xml:space="preserve"> </w:t>
      </w:r>
      <w:r w:rsidR="00431C58" w:rsidRPr="00B9158A">
        <w:rPr>
          <w:rFonts w:ascii="Times New Roman" w:hAnsi="Times New Roman" w:cs="Times New Roman"/>
        </w:rPr>
        <w:t>M</w:t>
      </w:r>
      <w:r w:rsidR="00DD46A4" w:rsidRPr="00B9158A">
        <w:rPr>
          <w:rFonts w:ascii="Times New Roman" w:hAnsi="Times New Roman" w:cs="Times New Roman"/>
        </w:rPr>
        <w:t>erkezin amaçları</w:t>
      </w:r>
      <w:r w:rsidR="00946102" w:rsidRPr="00B9158A">
        <w:rPr>
          <w:rFonts w:ascii="Times New Roman" w:hAnsi="Times New Roman" w:cs="Times New Roman"/>
        </w:rPr>
        <w:t xml:space="preserve"> şunlardır:</w:t>
      </w:r>
    </w:p>
    <w:p w14:paraId="0A7FD296" w14:textId="0DDB906A" w:rsidR="00F252E0" w:rsidRPr="00B9158A" w:rsidRDefault="00EE080F" w:rsidP="00212628">
      <w:pPr>
        <w:pStyle w:val="ListeParagraf"/>
        <w:numPr>
          <w:ilvl w:val="0"/>
          <w:numId w:val="30"/>
        </w:numPr>
        <w:tabs>
          <w:tab w:val="left" w:pos="851"/>
        </w:tabs>
        <w:ind w:left="0" w:firstLine="633"/>
        <w:jc w:val="both"/>
        <w:rPr>
          <w:rFonts w:ascii="Times New Roman" w:hAnsi="Times New Roman" w:cs="Times New Roman"/>
        </w:rPr>
      </w:pPr>
      <w:r w:rsidRPr="00B9158A">
        <w:rPr>
          <w:rFonts w:ascii="Times New Roman" w:hAnsi="Times New Roman" w:cs="Times New Roman"/>
        </w:rPr>
        <w:t>H</w:t>
      </w:r>
      <w:r w:rsidR="00F252E0" w:rsidRPr="00B9158A">
        <w:rPr>
          <w:rFonts w:ascii="Times New Roman" w:hAnsi="Times New Roman" w:cs="Times New Roman"/>
        </w:rPr>
        <w:t>avacılık</w:t>
      </w:r>
      <w:r w:rsidR="00F11033" w:rsidRPr="00B9158A">
        <w:rPr>
          <w:rFonts w:ascii="Times New Roman" w:hAnsi="Times New Roman" w:cs="Times New Roman"/>
        </w:rPr>
        <w:t xml:space="preserve"> ve</w:t>
      </w:r>
      <w:r w:rsidR="007C40C5" w:rsidRPr="00B9158A">
        <w:rPr>
          <w:rFonts w:ascii="Times New Roman" w:hAnsi="Times New Roman" w:cs="Times New Roman"/>
        </w:rPr>
        <w:t xml:space="preserve"> </w:t>
      </w:r>
      <w:r w:rsidR="00F252E0" w:rsidRPr="00B9158A">
        <w:rPr>
          <w:rFonts w:ascii="Times New Roman" w:hAnsi="Times New Roman" w:cs="Times New Roman"/>
        </w:rPr>
        <w:t xml:space="preserve">uzay </w:t>
      </w:r>
      <w:r w:rsidR="00D4684F" w:rsidRPr="00B9158A">
        <w:rPr>
          <w:rFonts w:ascii="Times New Roman" w:hAnsi="Times New Roman" w:cs="Times New Roman"/>
        </w:rPr>
        <w:t>bilimleri</w:t>
      </w:r>
      <w:r w:rsidR="00985AD6" w:rsidRPr="00B9158A">
        <w:rPr>
          <w:rFonts w:ascii="Times New Roman" w:hAnsi="Times New Roman" w:cs="Times New Roman"/>
        </w:rPr>
        <w:t xml:space="preserve"> </w:t>
      </w:r>
      <w:r w:rsidR="00181DAE" w:rsidRPr="00B9158A">
        <w:rPr>
          <w:rFonts w:ascii="Times New Roman" w:hAnsi="Times New Roman" w:cs="Times New Roman"/>
        </w:rPr>
        <w:t>ile</w:t>
      </w:r>
      <w:r w:rsidR="00985AD6" w:rsidRPr="00B9158A">
        <w:rPr>
          <w:rFonts w:ascii="Times New Roman" w:hAnsi="Times New Roman" w:cs="Times New Roman"/>
        </w:rPr>
        <w:t xml:space="preserve"> sportif havacılık</w:t>
      </w:r>
      <w:r w:rsidR="00D4684F" w:rsidRPr="00B9158A">
        <w:rPr>
          <w:rFonts w:ascii="Times New Roman" w:hAnsi="Times New Roman" w:cs="Times New Roman"/>
        </w:rPr>
        <w:t xml:space="preserve"> </w:t>
      </w:r>
      <w:r w:rsidR="00F11033" w:rsidRPr="00B9158A">
        <w:rPr>
          <w:rFonts w:ascii="Times New Roman" w:hAnsi="Times New Roman" w:cs="Times New Roman"/>
        </w:rPr>
        <w:t>alanlarında</w:t>
      </w:r>
      <w:r w:rsidR="00F252E0" w:rsidRPr="00B9158A">
        <w:rPr>
          <w:rFonts w:ascii="Times New Roman" w:hAnsi="Times New Roman" w:cs="Times New Roman"/>
        </w:rPr>
        <w:t xml:space="preserve"> </w:t>
      </w:r>
      <w:r w:rsidR="007C40C5" w:rsidRPr="00B9158A">
        <w:rPr>
          <w:rFonts w:ascii="Times New Roman" w:hAnsi="Times New Roman" w:cs="Times New Roman"/>
        </w:rPr>
        <w:t xml:space="preserve">bilgi birikimini arttıracak </w:t>
      </w:r>
      <w:r w:rsidR="00F252E0" w:rsidRPr="00B9158A">
        <w:rPr>
          <w:rFonts w:ascii="Times New Roman" w:hAnsi="Times New Roman" w:cs="Times New Roman"/>
        </w:rPr>
        <w:t xml:space="preserve">stratejik araştırmalar, geliştirmeler ve </w:t>
      </w:r>
      <w:r w:rsidR="006A75EC" w:rsidRPr="00B9158A">
        <w:rPr>
          <w:rFonts w:ascii="Times New Roman" w:hAnsi="Times New Roman" w:cs="Times New Roman"/>
        </w:rPr>
        <w:t>yenilikçi</w:t>
      </w:r>
      <w:r w:rsidR="00F252E0" w:rsidRPr="00B9158A">
        <w:rPr>
          <w:rFonts w:ascii="Times New Roman" w:hAnsi="Times New Roman" w:cs="Times New Roman"/>
        </w:rPr>
        <w:t xml:space="preserve"> </w:t>
      </w:r>
      <w:r w:rsidRPr="00B9158A">
        <w:rPr>
          <w:rFonts w:ascii="Times New Roman" w:hAnsi="Times New Roman" w:cs="Times New Roman"/>
        </w:rPr>
        <w:t xml:space="preserve">akademik </w:t>
      </w:r>
      <w:r w:rsidR="00F252E0" w:rsidRPr="00B9158A">
        <w:rPr>
          <w:rFonts w:ascii="Times New Roman" w:hAnsi="Times New Roman" w:cs="Times New Roman"/>
        </w:rPr>
        <w:t>çalışmalar yapmak</w:t>
      </w:r>
      <w:r w:rsidR="00D4684F" w:rsidRPr="00B9158A">
        <w:rPr>
          <w:rFonts w:ascii="Times New Roman" w:hAnsi="Times New Roman" w:cs="Times New Roman"/>
        </w:rPr>
        <w:t>,</w:t>
      </w:r>
    </w:p>
    <w:p w14:paraId="728152FC" w14:textId="52117068" w:rsidR="00322CC0" w:rsidRPr="00B9158A" w:rsidRDefault="00985AD6" w:rsidP="00212628">
      <w:pPr>
        <w:pStyle w:val="ListeParagraf"/>
        <w:numPr>
          <w:ilvl w:val="0"/>
          <w:numId w:val="30"/>
        </w:numPr>
        <w:tabs>
          <w:tab w:val="left" w:pos="851"/>
        </w:tabs>
        <w:ind w:left="0" w:firstLine="633"/>
        <w:jc w:val="both"/>
        <w:rPr>
          <w:rFonts w:ascii="Times New Roman" w:hAnsi="Times New Roman" w:cs="Times New Roman"/>
        </w:rPr>
      </w:pPr>
      <w:r w:rsidRPr="00B9158A">
        <w:rPr>
          <w:rFonts w:ascii="Times New Roman" w:hAnsi="Times New Roman" w:cs="Times New Roman"/>
        </w:rPr>
        <w:t>Amacı</w:t>
      </w:r>
      <w:r w:rsidR="00981E6A" w:rsidRPr="00B9158A">
        <w:rPr>
          <w:rFonts w:ascii="Times New Roman" w:hAnsi="Times New Roman" w:cs="Times New Roman"/>
        </w:rPr>
        <w:t xml:space="preserve"> doğrultusunda</w:t>
      </w:r>
      <w:r w:rsidR="00322CC0" w:rsidRPr="00B9158A">
        <w:rPr>
          <w:rFonts w:ascii="Times New Roman" w:hAnsi="Times New Roman" w:cs="Times New Roman"/>
        </w:rPr>
        <w:t xml:space="preserve"> araştırma </w:t>
      </w:r>
      <w:r w:rsidR="00C27C4C" w:rsidRPr="00B9158A">
        <w:rPr>
          <w:rFonts w:ascii="Times New Roman" w:hAnsi="Times New Roman" w:cs="Times New Roman"/>
        </w:rPr>
        <w:t>laboratuvarları</w:t>
      </w:r>
      <w:r w:rsidR="00322CC0" w:rsidRPr="00B9158A">
        <w:rPr>
          <w:rFonts w:ascii="Times New Roman" w:hAnsi="Times New Roman" w:cs="Times New Roman"/>
        </w:rPr>
        <w:t xml:space="preserve"> ve atölyeler kurmak,</w:t>
      </w:r>
    </w:p>
    <w:p w14:paraId="3F61066D" w14:textId="1C589261" w:rsidR="00322CC0" w:rsidRPr="00B9158A" w:rsidRDefault="00F11033" w:rsidP="00212628">
      <w:pPr>
        <w:pStyle w:val="ListeParagraf"/>
        <w:numPr>
          <w:ilvl w:val="0"/>
          <w:numId w:val="30"/>
        </w:numPr>
        <w:tabs>
          <w:tab w:val="left" w:pos="851"/>
        </w:tabs>
        <w:ind w:left="0" w:firstLine="633"/>
        <w:jc w:val="both"/>
        <w:rPr>
          <w:rFonts w:ascii="Times New Roman" w:hAnsi="Times New Roman" w:cs="Times New Roman"/>
        </w:rPr>
      </w:pPr>
      <w:r w:rsidRPr="00B9158A">
        <w:rPr>
          <w:rFonts w:ascii="Times New Roman" w:hAnsi="Times New Roman" w:cs="Times New Roman"/>
        </w:rPr>
        <w:t xml:space="preserve">Havacılık ve uzay bilimleri </w:t>
      </w:r>
      <w:r w:rsidR="00181DAE" w:rsidRPr="00B9158A">
        <w:rPr>
          <w:rFonts w:ascii="Times New Roman" w:hAnsi="Times New Roman" w:cs="Times New Roman"/>
        </w:rPr>
        <w:t>ile</w:t>
      </w:r>
      <w:r w:rsidR="00985AD6" w:rsidRPr="00B9158A">
        <w:rPr>
          <w:rFonts w:ascii="Times New Roman" w:hAnsi="Times New Roman" w:cs="Times New Roman"/>
        </w:rPr>
        <w:t xml:space="preserve"> sportif havacılık </w:t>
      </w:r>
      <w:r w:rsidRPr="00B9158A">
        <w:rPr>
          <w:rFonts w:ascii="Times New Roman" w:hAnsi="Times New Roman" w:cs="Times New Roman"/>
        </w:rPr>
        <w:t>alan</w:t>
      </w:r>
      <w:r w:rsidR="00985AD6" w:rsidRPr="00B9158A">
        <w:rPr>
          <w:rFonts w:ascii="Times New Roman" w:hAnsi="Times New Roman" w:cs="Times New Roman"/>
        </w:rPr>
        <w:t>lar</w:t>
      </w:r>
      <w:r w:rsidRPr="00B9158A">
        <w:rPr>
          <w:rFonts w:ascii="Times New Roman" w:hAnsi="Times New Roman" w:cs="Times New Roman"/>
        </w:rPr>
        <w:t xml:space="preserve">ında bilginin yayılımı sağlamak, araştırma-geliştirme faaliyetlerinde farkındalık yaratmak ve özendirmek için </w:t>
      </w:r>
      <w:r w:rsidR="00322CC0" w:rsidRPr="00B9158A">
        <w:rPr>
          <w:rFonts w:ascii="Times New Roman" w:hAnsi="Times New Roman" w:cs="Times New Roman"/>
        </w:rPr>
        <w:t xml:space="preserve">topluluk, </w:t>
      </w:r>
      <w:r w:rsidR="00C27C4C" w:rsidRPr="00B9158A">
        <w:rPr>
          <w:rFonts w:ascii="Times New Roman" w:hAnsi="Times New Roman" w:cs="Times New Roman"/>
        </w:rPr>
        <w:t>kulüp</w:t>
      </w:r>
      <w:r w:rsidR="00322CC0" w:rsidRPr="00B9158A">
        <w:rPr>
          <w:rFonts w:ascii="Times New Roman" w:hAnsi="Times New Roman" w:cs="Times New Roman"/>
        </w:rPr>
        <w:t xml:space="preserve"> gibi öğrenci yapılarını desteklemek,</w:t>
      </w:r>
    </w:p>
    <w:p w14:paraId="64BE818F" w14:textId="77D2BA56" w:rsidR="00D4684F" w:rsidRPr="00B9158A" w:rsidRDefault="00D4684F" w:rsidP="00212628">
      <w:pPr>
        <w:pStyle w:val="ListeParagraf"/>
        <w:numPr>
          <w:ilvl w:val="0"/>
          <w:numId w:val="30"/>
        </w:numPr>
        <w:tabs>
          <w:tab w:val="left" w:pos="851"/>
        </w:tabs>
        <w:ind w:left="0" w:firstLine="633"/>
        <w:jc w:val="both"/>
        <w:rPr>
          <w:rFonts w:ascii="Times New Roman" w:hAnsi="Times New Roman" w:cs="Times New Roman"/>
        </w:rPr>
      </w:pPr>
      <w:r w:rsidRPr="00B9158A">
        <w:rPr>
          <w:rFonts w:ascii="Times New Roman" w:hAnsi="Times New Roman" w:cs="Times New Roman"/>
        </w:rPr>
        <w:t>Havacılık</w:t>
      </w:r>
      <w:r w:rsidR="004F3DBC" w:rsidRPr="00B9158A">
        <w:rPr>
          <w:rFonts w:ascii="Times New Roman" w:hAnsi="Times New Roman" w:cs="Times New Roman"/>
        </w:rPr>
        <w:t xml:space="preserve"> ve</w:t>
      </w:r>
      <w:r w:rsidRPr="00B9158A">
        <w:rPr>
          <w:rFonts w:ascii="Times New Roman" w:hAnsi="Times New Roman" w:cs="Times New Roman"/>
        </w:rPr>
        <w:t xml:space="preserve"> </w:t>
      </w:r>
      <w:r w:rsidR="00925BAF" w:rsidRPr="00B9158A">
        <w:rPr>
          <w:rFonts w:ascii="Times New Roman" w:hAnsi="Times New Roman" w:cs="Times New Roman"/>
        </w:rPr>
        <w:t>u</w:t>
      </w:r>
      <w:r w:rsidRPr="00B9158A">
        <w:rPr>
          <w:rFonts w:ascii="Times New Roman" w:hAnsi="Times New Roman" w:cs="Times New Roman"/>
        </w:rPr>
        <w:t xml:space="preserve">zay </w:t>
      </w:r>
      <w:r w:rsidR="00925BAF" w:rsidRPr="00B9158A">
        <w:rPr>
          <w:rFonts w:ascii="Times New Roman" w:hAnsi="Times New Roman" w:cs="Times New Roman"/>
        </w:rPr>
        <w:t>b</w:t>
      </w:r>
      <w:r w:rsidRPr="00B9158A">
        <w:rPr>
          <w:rFonts w:ascii="Times New Roman" w:hAnsi="Times New Roman" w:cs="Times New Roman"/>
        </w:rPr>
        <w:t>ilimleri</w:t>
      </w:r>
      <w:r w:rsidR="000B0B24" w:rsidRPr="00B9158A">
        <w:rPr>
          <w:rFonts w:ascii="Times New Roman" w:hAnsi="Times New Roman" w:cs="Times New Roman"/>
        </w:rPr>
        <w:t xml:space="preserve"> </w:t>
      </w:r>
      <w:r w:rsidR="004F3DBC" w:rsidRPr="00B9158A">
        <w:rPr>
          <w:rFonts w:ascii="Times New Roman" w:hAnsi="Times New Roman" w:cs="Times New Roman"/>
        </w:rPr>
        <w:t>al</w:t>
      </w:r>
      <w:r w:rsidRPr="00B9158A">
        <w:rPr>
          <w:rFonts w:ascii="Times New Roman" w:hAnsi="Times New Roman" w:cs="Times New Roman"/>
        </w:rPr>
        <w:t xml:space="preserve">anlarında </w:t>
      </w:r>
      <w:r w:rsidR="00EE080F" w:rsidRPr="00B9158A">
        <w:rPr>
          <w:rFonts w:ascii="Times New Roman" w:hAnsi="Times New Roman" w:cs="Times New Roman"/>
        </w:rPr>
        <w:t>bilginin ileri teknolojik</w:t>
      </w:r>
      <w:r w:rsidR="00F07483" w:rsidRPr="00B9158A">
        <w:rPr>
          <w:rFonts w:ascii="Times New Roman" w:hAnsi="Times New Roman" w:cs="Times New Roman"/>
        </w:rPr>
        <w:t xml:space="preserve"> </w:t>
      </w:r>
      <w:r w:rsidR="00EE080F" w:rsidRPr="00B9158A">
        <w:rPr>
          <w:rFonts w:ascii="Times New Roman" w:hAnsi="Times New Roman" w:cs="Times New Roman"/>
        </w:rPr>
        <w:t>ürün</w:t>
      </w:r>
      <w:r w:rsidR="00FF13F3" w:rsidRPr="00B9158A">
        <w:rPr>
          <w:rFonts w:ascii="Times New Roman" w:hAnsi="Times New Roman" w:cs="Times New Roman"/>
        </w:rPr>
        <w:t>lere</w:t>
      </w:r>
      <w:r w:rsidR="00EE080F" w:rsidRPr="00B9158A">
        <w:rPr>
          <w:rFonts w:ascii="Times New Roman" w:hAnsi="Times New Roman" w:cs="Times New Roman"/>
        </w:rPr>
        <w:t xml:space="preserve"> ve/veya hizmetlere dönüşmesine katkı sağlayacak</w:t>
      </w:r>
      <w:r w:rsidR="00F07483" w:rsidRPr="00B9158A">
        <w:rPr>
          <w:rFonts w:ascii="Times New Roman" w:hAnsi="Times New Roman" w:cs="Times New Roman"/>
        </w:rPr>
        <w:t>, sanayiye uygulamaya yönelik</w:t>
      </w:r>
      <w:r w:rsidR="00EE080F" w:rsidRPr="00B9158A">
        <w:rPr>
          <w:rFonts w:ascii="Times New Roman" w:hAnsi="Times New Roman" w:cs="Times New Roman"/>
        </w:rPr>
        <w:t xml:space="preserve"> </w:t>
      </w:r>
      <w:r w:rsidR="00F07483" w:rsidRPr="00B9158A">
        <w:rPr>
          <w:rFonts w:ascii="Times New Roman" w:hAnsi="Times New Roman" w:cs="Times New Roman"/>
        </w:rPr>
        <w:t>faaliyetler yürütmek</w:t>
      </w:r>
      <w:r w:rsidRPr="00B9158A">
        <w:rPr>
          <w:rFonts w:ascii="Times New Roman" w:hAnsi="Times New Roman" w:cs="Times New Roman"/>
        </w:rPr>
        <w:t>,</w:t>
      </w:r>
    </w:p>
    <w:p w14:paraId="341D149F" w14:textId="12C82677" w:rsidR="00BB7756" w:rsidRPr="00B9158A" w:rsidRDefault="00FF13F3" w:rsidP="00212628">
      <w:pPr>
        <w:pStyle w:val="ListeParagraf"/>
        <w:numPr>
          <w:ilvl w:val="0"/>
          <w:numId w:val="30"/>
        </w:numPr>
        <w:tabs>
          <w:tab w:val="left" w:pos="851"/>
        </w:tabs>
        <w:ind w:left="0" w:firstLine="633"/>
        <w:jc w:val="both"/>
        <w:rPr>
          <w:rFonts w:ascii="Times New Roman" w:hAnsi="Times New Roman" w:cs="Times New Roman"/>
        </w:rPr>
      </w:pPr>
      <w:r w:rsidRPr="00B9158A">
        <w:rPr>
          <w:rFonts w:ascii="Times New Roman" w:hAnsi="Times New Roman" w:cs="Times New Roman"/>
        </w:rPr>
        <w:t xml:space="preserve">Havacılık ve uzay bilimleri </w:t>
      </w:r>
      <w:r w:rsidR="00181DAE" w:rsidRPr="00B9158A">
        <w:rPr>
          <w:rFonts w:ascii="Times New Roman" w:hAnsi="Times New Roman" w:cs="Times New Roman"/>
        </w:rPr>
        <w:t>ile</w:t>
      </w:r>
      <w:r w:rsidR="00985AD6" w:rsidRPr="00B9158A">
        <w:rPr>
          <w:rFonts w:ascii="Times New Roman" w:hAnsi="Times New Roman" w:cs="Times New Roman"/>
        </w:rPr>
        <w:t xml:space="preserve"> sportif havacılık </w:t>
      </w:r>
      <w:r w:rsidRPr="00B9158A">
        <w:rPr>
          <w:rFonts w:ascii="Times New Roman" w:hAnsi="Times New Roman" w:cs="Times New Roman"/>
        </w:rPr>
        <w:t xml:space="preserve">alanlarında ulusal ve uluslararası üniversite, araştırma merkezleri, enstitüler, özel sektör kuruluşları ve benzerleri ile </w:t>
      </w:r>
      <w:r w:rsidR="002860AB" w:rsidRPr="00B9158A">
        <w:rPr>
          <w:rFonts w:ascii="Times New Roman" w:hAnsi="Times New Roman" w:cs="Times New Roman"/>
        </w:rPr>
        <w:t>iş birliği</w:t>
      </w:r>
      <w:r w:rsidRPr="00B9158A">
        <w:rPr>
          <w:rFonts w:ascii="Times New Roman" w:hAnsi="Times New Roman" w:cs="Times New Roman"/>
        </w:rPr>
        <w:t xml:space="preserve"> yapmak ve ortak çalışmalarda bulunmak,</w:t>
      </w:r>
    </w:p>
    <w:p w14:paraId="2941EBF0" w14:textId="5C245E18" w:rsidR="00FF13F3" w:rsidRPr="00B9158A" w:rsidRDefault="00FF13F3" w:rsidP="00212628">
      <w:pPr>
        <w:pStyle w:val="ListeParagraf"/>
        <w:numPr>
          <w:ilvl w:val="0"/>
          <w:numId w:val="30"/>
        </w:numPr>
        <w:tabs>
          <w:tab w:val="left" w:pos="851"/>
        </w:tabs>
        <w:ind w:left="0" w:firstLine="633"/>
        <w:jc w:val="both"/>
        <w:rPr>
          <w:rFonts w:ascii="Times New Roman" w:hAnsi="Times New Roman" w:cs="Times New Roman"/>
        </w:rPr>
      </w:pPr>
      <w:r w:rsidRPr="00B9158A">
        <w:rPr>
          <w:rFonts w:ascii="Times New Roman" w:hAnsi="Times New Roman" w:cs="Times New Roman"/>
        </w:rPr>
        <w:lastRenderedPageBreak/>
        <w:t xml:space="preserve">Havacılık ve uzay bilimleri </w:t>
      </w:r>
      <w:r w:rsidR="00181DAE" w:rsidRPr="00B9158A">
        <w:rPr>
          <w:rFonts w:ascii="Times New Roman" w:hAnsi="Times New Roman" w:cs="Times New Roman"/>
        </w:rPr>
        <w:t>ile</w:t>
      </w:r>
      <w:r w:rsidR="00985AD6" w:rsidRPr="00B9158A">
        <w:rPr>
          <w:rFonts w:ascii="Times New Roman" w:hAnsi="Times New Roman" w:cs="Times New Roman"/>
        </w:rPr>
        <w:t xml:space="preserve"> sportif havacılık </w:t>
      </w:r>
      <w:r w:rsidRPr="00B9158A">
        <w:rPr>
          <w:rFonts w:ascii="Times New Roman" w:hAnsi="Times New Roman" w:cs="Times New Roman"/>
        </w:rPr>
        <w:t>alanlarında her türlü ulusal ve uluslararası projelerde yer almak,</w:t>
      </w:r>
    </w:p>
    <w:p w14:paraId="065177A2" w14:textId="3865504F" w:rsidR="00FF13F3" w:rsidRPr="00B9158A" w:rsidRDefault="00FF13F3" w:rsidP="00212628">
      <w:pPr>
        <w:pStyle w:val="ListeParagraf"/>
        <w:numPr>
          <w:ilvl w:val="0"/>
          <w:numId w:val="30"/>
        </w:numPr>
        <w:tabs>
          <w:tab w:val="left" w:pos="851"/>
        </w:tabs>
        <w:ind w:left="0" w:firstLine="633"/>
        <w:jc w:val="both"/>
        <w:rPr>
          <w:rFonts w:ascii="Times New Roman" w:hAnsi="Times New Roman" w:cs="Times New Roman"/>
        </w:rPr>
      </w:pPr>
      <w:r w:rsidRPr="00B9158A">
        <w:rPr>
          <w:rFonts w:ascii="Times New Roman" w:hAnsi="Times New Roman" w:cs="Times New Roman"/>
        </w:rPr>
        <w:t>Havacılık ve uzay bilimleri</w:t>
      </w:r>
      <w:r w:rsidR="00985AD6" w:rsidRPr="00B9158A">
        <w:rPr>
          <w:rFonts w:ascii="Times New Roman" w:hAnsi="Times New Roman" w:cs="Times New Roman"/>
        </w:rPr>
        <w:t xml:space="preserve"> </w:t>
      </w:r>
      <w:r w:rsidR="00181DAE" w:rsidRPr="00B9158A">
        <w:rPr>
          <w:rFonts w:ascii="Times New Roman" w:hAnsi="Times New Roman" w:cs="Times New Roman"/>
        </w:rPr>
        <w:t>ile</w:t>
      </w:r>
      <w:r w:rsidR="00985AD6" w:rsidRPr="00B9158A">
        <w:rPr>
          <w:rFonts w:ascii="Times New Roman" w:hAnsi="Times New Roman" w:cs="Times New Roman"/>
        </w:rPr>
        <w:t xml:space="preserve"> sportif havacılık</w:t>
      </w:r>
      <w:r w:rsidRPr="00B9158A">
        <w:rPr>
          <w:rFonts w:ascii="Times New Roman" w:hAnsi="Times New Roman" w:cs="Times New Roman"/>
        </w:rPr>
        <w:t xml:space="preserve"> alanlarında ulusal ve uluslararası sertifikasyonlarında test ve onay yetkisi sahibi olmak amacıyla çalışmalar yürütmek,</w:t>
      </w:r>
    </w:p>
    <w:p w14:paraId="6F76874D" w14:textId="5D03EBC6" w:rsidR="00FF13F3" w:rsidRPr="00B9158A" w:rsidRDefault="00FF13F3" w:rsidP="00212628">
      <w:pPr>
        <w:pStyle w:val="ListeParagraf"/>
        <w:numPr>
          <w:ilvl w:val="0"/>
          <w:numId w:val="30"/>
        </w:numPr>
        <w:tabs>
          <w:tab w:val="left" w:pos="851"/>
        </w:tabs>
        <w:ind w:left="0" w:firstLine="633"/>
        <w:jc w:val="both"/>
        <w:rPr>
          <w:rFonts w:ascii="Times New Roman" w:hAnsi="Times New Roman" w:cs="Times New Roman"/>
        </w:rPr>
      </w:pPr>
      <w:r w:rsidRPr="00B9158A">
        <w:rPr>
          <w:rFonts w:ascii="Times New Roman" w:hAnsi="Times New Roman" w:cs="Times New Roman"/>
        </w:rPr>
        <w:t>Havacılık ve uzay bilimleri</w:t>
      </w:r>
      <w:r w:rsidR="00985AD6" w:rsidRPr="00B9158A">
        <w:rPr>
          <w:rFonts w:ascii="Times New Roman" w:hAnsi="Times New Roman" w:cs="Times New Roman"/>
        </w:rPr>
        <w:t xml:space="preserve"> </w:t>
      </w:r>
      <w:r w:rsidR="00181DAE" w:rsidRPr="00B9158A">
        <w:rPr>
          <w:rFonts w:ascii="Times New Roman" w:hAnsi="Times New Roman" w:cs="Times New Roman"/>
        </w:rPr>
        <w:t>ile</w:t>
      </w:r>
      <w:r w:rsidR="00985AD6" w:rsidRPr="00B9158A">
        <w:rPr>
          <w:rFonts w:ascii="Times New Roman" w:hAnsi="Times New Roman" w:cs="Times New Roman"/>
        </w:rPr>
        <w:t xml:space="preserve"> sportif havacılık</w:t>
      </w:r>
      <w:r w:rsidRPr="00B9158A">
        <w:rPr>
          <w:rFonts w:ascii="Times New Roman" w:hAnsi="Times New Roman" w:cs="Times New Roman"/>
        </w:rPr>
        <w:t xml:space="preserve"> alanlarında kamu ve özel kurum ve kuruluşlara danışmanlık hizmeti sunmak</w:t>
      </w:r>
      <w:r w:rsidR="006C53C5" w:rsidRPr="00B9158A">
        <w:rPr>
          <w:rFonts w:ascii="Times New Roman" w:hAnsi="Times New Roman" w:cs="Times New Roman"/>
        </w:rPr>
        <w:t>,</w:t>
      </w:r>
    </w:p>
    <w:p w14:paraId="3F65C799" w14:textId="0DDE495C" w:rsidR="00B76B0D" w:rsidRPr="00B9158A" w:rsidRDefault="00FF13F3" w:rsidP="00212628">
      <w:pPr>
        <w:pStyle w:val="ListeParagraf"/>
        <w:numPr>
          <w:ilvl w:val="0"/>
          <w:numId w:val="30"/>
        </w:numPr>
        <w:tabs>
          <w:tab w:val="left" w:pos="851"/>
        </w:tabs>
        <w:ind w:left="0" w:firstLine="633"/>
        <w:jc w:val="both"/>
        <w:rPr>
          <w:rFonts w:ascii="Times New Roman" w:hAnsi="Times New Roman" w:cs="Times New Roman"/>
        </w:rPr>
      </w:pPr>
      <w:r w:rsidRPr="00B9158A">
        <w:rPr>
          <w:rFonts w:ascii="Times New Roman" w:hAnsi="Times New Roman" w:cs="Times New Roman"/>
        </w:rPr>
        <w:t xml:space="preserve">Havacılık ve uzay bilimleri </w:t>
      </w:r>
      <w:r w:rsidR="00181DAE" w:rsidRPr="00B9158A">
        <w:rPr>
          <w:rFonts w:ascii="Times New Roman" w:hAnsi="Times New Roman" w:cs="Times New Roman"/>
        </w:rPr>
        <w:t>ile</w:t>
      </w:r>
      <w:r w:rsidR="00985AD6" w:rsidRPr="00B9158A">
        <w:rPr>
          <w:rFonts w:ascii="Times New Roman" w:hAnsi="Times New Roman" w:cs="Times New Roman"/>
        </w:rPr>
        <w:t xml:space="preserve"> sportif havacılık </w:t>
      </w:r>
      <w:r w:rsidRPr="00B9158A">
        <w:rPr>
          <w:rFonts w:ascii="Times New Roman" w:hAnsi="Times New Roman" w:cs="Times New Roman"/>
        </w:rPr>
        <w:t xml:space="preserve">alanlarında </w:t>
      </w:r>
      <w:r w:rsidR="004079FE" w:rsidRPr="00B9158A">
        <w:rPr>
          <w:rFonts w:ascii="Times New Roman" w:hAnsi="Times New Roman" w:cs="Times New Roman"/>
        </w:rPr>
        <w:t xml:space="preserve">geliştirilecek </w:t>
      </w:r>
      <w:r w:rsidR="00B76B0D" w:rsidRPr="00B9158A">
        <w:rPr>
          <w:rFonts w:ascii="Times New Roman" w:hAnsi="Times New Roman" w:cs="Times New Roman"/>
        </w:rPr>
        <w:t>te</w:t>
      </w:r>
      <w:r w:rsidR="00BF48D9" w:rsidRPr="00B9158A">
        <w:rPr>
          <w:rFonts w:ascii="Times New Roman" w:hAnsi="Times New Roman" w:cs="Times New Roman"/>
        </w:rPr>
        <w:t>knoloji/ürün ve</w:t>
      </w:r>
      <w:r w:rsidRPr="00B9158A">
        <w:rPr>
          <w:rFonts w:ascii="Times New Roman" w:hAnsi="Times New Roman" w:cs="Times New Roman"/>
        </w:rPr>
        <w:t>/veya</w:t>
      </w:r>
      <w:r w:rsidR="00BF48D9" w:rsidRPr="00B9158A">
        <w:rPr>
          <w:rFonts w:ascii="Times New Roman" w:hAnsi="Times New Roman" w:cs="Times New Roman"/>
        </w:rPr>
        <w:t xml:space="preserve"> hizmetlerin </w:t>
      </w:r>
      <w:r w:rsidRPr="00B9158A">
        <w:rPr>
          <w:rFonts w:ascii="Times New Roman" w:hAnsi="Times New Roman" w:cs="Times New Roman"/>
        </w:rPr>
        <w:t xml:space="preserve">sanayiye uygulanması ve </w:t>
      </w:r>
      <w:r w:rsidR="00BF48D9" w:rsidRPr="00B9158A">
        <w:rPr>
          <w:rFonts w:ascii="Times New Roman" w:hAnsi="Times New Roman" w:cs="Times New Roman"/>
        </w:rPr>
        <w:t>ticarileşmesi amacıyla fikri hakların</w:t>
      </w:r>
      <w:r w:rsidR="004079FE" w:rsidRPr="00B9158A">
        <w:rPr>
          <w:rFonts w:ascii="Times New Roman" w:hAnsi="Times New Roman" w:cs="Times New Roman"/>
        </w:rPr>
        <w:t>ı</w:t>
      </w:r>
      <w:r w:rsidR="00BF48D9" w:rsidRPr="00B9158A">
        <w:rPr>
          <w:rFonts w:ascii="Times New Roman" w:hAnsi="Times New Roman" w:cs="Times New Roman"/>
        </w:rPr>
        <w:t xml:space="preserve"> uygun lisanslama yöntemleriyle aktarmak,</w:t>
      </w:r>
    </w:p>
    <w:p w14:paraId="22A3CCDA" w14:textId="57BCB092" w:rsidR="00033C5E" w:rsidRPr="00B9158A" w:rsidRDefault="00F252E0" w:rsidP="00212628">
      <w:pPr>
        <w:pStyle w:val="ListeParagraf"/>
        <w:numPr>
          <w:ilvl w:val="0"/>
          <w:numId w:val="30"/>
        </w:numPr>
        <w:tabs>
          <w:tab w:val="left" w:pos="851"/>
        </w:tabs>
        <w:ind w:left="0" w:firstLine="633"/>
        <w:jc w:val="both"/>
        <w:rPr>
          <w:rFonts w:ascii="Times New Roman" w:hAnsi="Times New Roman" w:cs="Times New Roman"/>
        </w:rPr>
      </w:pPr>
      <w:r w:rsidRPr="00B9158A">
        <w:rPr>
          <w:rFonts w:ascii="Times New Roman" w:hAnsi="Times New Roman" w:cs="Times New Roman"/>
        </w:rPr>
        <w:t xml:space="preserve">Havacılık ve uzay </w:t>
      </w:r>
      <w:r w:rsidR="00D4684F" w:rsidRPr="00B9158A">
        <w:rPr>
          <w:rFonts w:ascii="Times New Roman" w:hAnsi="Times New Roman" w:cs="Times New Roman"/>
        </w:rPr>
        <w:t xml:space="preserve">bilimleri </w:t>
      </w:r>
      <w:r w:rsidR="00181DAE" w:rsidRPr="00B9158A">
        <w:rPr>
          <w:rFonts w:ascii="Times New Roman" w:hAnsi="Times New Roman" w:cs="Times New Roman"/>
        </w:rPr>
        <w:t>ile</w:t>
      </w:r>
      <w:r w:rsidR="00985AD6" w:rsidRPr="00B9158A">
        <w:rPr>
          <w:rFonts w:ascii="Times New Roman" w:hAnsi="Times New Roman" w:cs="Times New Roman"/>
        </w:rPr>
        <w:t xml:space="preserve"> sportif havacılık </w:t>
      </w:r>
      <w:r w:rsidRPr="00B9158A">
        <w:rPr>
          <w:rFonts w:ascii="Times New Roman" w:hAnsi="Times New Roman" w:cs="Times New Roman"/>
        </w:rPr>
        <w:t>alanındaki ilgili kamu ve özel sektör personeline, yerel</w:t>
      </w:r>
      <w:r w:rsidR="001D3D49" w:rsidRPr="00B9158A">
        <w:rPr>
          <w:rFonts w:ascii="Times New Roman" w:hAnsi="Times New Roman" w:cs="Times New Roman"/>
        </w:rPr>
        <w:t xml:space="preserve"> </w:t>
      </w:r>
      <w:r w:rsidRPr="00B9158A">
        <w:rPr>
          <w:rFonts w:ascii="Times New Roman" w:hAnsi="Times New Roman" w:cs="Times New Roman"/>
        </w:rPr>
        <w:t>yönetimde çalışanlara, mühendislere, öğretmen ve öğrencilere eğitim verilmesini</w:t>
      </w:r>
      <w:r w:rsidR="001D3D49" w:rsidRPr="00B9158A">
        <w:rPr>
          <w:rFonts w:ascii="Times New Roman" w:hAnsi="Times New Roman" w:cs="Times New Roman"/>
        </w:rPr>
        <w:t xml:space="preserve"> </w:t>
      </w:r>
      <w:r w:rsidRPr="00B9158A">
        <w:rPr>
          <w:rFonts w:ascii="Times New Roman" w:hAnsi="Times New Roman" w:cs="Times New Roman"/>
        </w:rPr>
        <w:t>sağlamak, bu amaçla düzenlenecek seminer ve kurslarla konu hakkında elde edilen</w:t>
      </w:r>
      <w:r w:rsidR="001D3D49" w:rsidRPr="00B9158A">
        <w:rPr>
          <w:rFonts w:ascii="Times New Roman" w:hAnsi="Times New Roman" w:cs="Times New Roman"/>
        </w:rPr>
        <w:t xml:space="preserve"> </w:t>
      </w:r>
      <w:r w:rsidRPr="00B9158A">
        <w:rPr>
          <w:rFonts w:ascii="Times New Roman" w:hAnsi="Times New Roman" w:cs="Times New Roman"/>
        </w:rPr>
        <w:t>yeni teknikleri ve bilgileri aktarmak</w:t>
      </w:r>
      <w:r w:rsidR="006C53C5" w:rsidRPr="00B9158A">
        <w:rPr>
          <w:rFonts w:ascii="Times New Roman" w:hAnsi="Times New Roman" w:cs="Times New Roman"/>
        </w:rPr>
        <w:t>.</w:t>
      </w:r>
      <w:r w:rsidR="00033C5E" w:rsidRPr="00B9158A">
        <w:rPr>
          <w:rFonts w:ascii="Times New Roman" w:hAnsi="Times New Roman" w:cs="Times New Roman"/>
        </w:rPr>
        <w:t xml:space="preserve"> </w:t>
      </w:r>
    </w:p>
    <w:p w14:paraId="25C30384" w14:textId="0A7B1FB4" w:rsidR="00F252E0" w:rsidRPr="00B9158A" w:rsidRDefault="00033C5E" w:rsidP="00212628">
      <w:pPr>
        <w:pStyle w:val="ListeParagraf"/>
        <w:numPr>
          <w:ilvl w:val="0"/>
          <w:numId w:val="30"/>
        </w:numPr>
        <w:tabs>
          <w:tab w:val="left" w:pos="851"/>
        </w:tabs>
        <w:ind w:left="0" w:firstLine="633"/>
        <w:jc w:val="both"/>
        <w:rPr>
          <w:rFonts w:ascii="Times New Roman" w:hAnsi="Times New Roman" w:cs="Times New Roman"/>
        </w:rPr>
      </w:pPr>
      <w:r w:rsidRPr="00B9158A">
        <w:rPr>
          <w:rFonts w:ascii="Times New Roman" w:hAnsi="Times New Roman" w:cs="Times New Roman"/>
        </w:rPr>
        <w:t>Uygulama ve araştırma çalışmaları sonunda elde edilen bilimsel ve teknik bulguları ve verileri açıklayan, sorunlara çözüm önerileri getiren, faaliyetlerini yaygınlaştırmak, kitlelere benimsetmek için rapor, bülten, proje, kitap, makale, dergi ve benzeri yayınlarda bulunmak.</w:t>
      </w:r>
    </w:p>
    <w:p w14:paraId="270CDA47" w14:textId="69F496F4" w:rsidR="00363EBD" w:rsidRPr="00B9158A" w:rsidRDefault="00DA3C5F" w:rsidP="00212628">
      <w:pPr>
        <w:spacing w:after="0"/>
        <w:ind w:firstLine="360"/>
        <w:rPr>
          <w:rFonts w:ascii="Times New Roman" w:hAnsi="Times New Roman" w:cs="Times New Roman"/>
          <w:b/>
        </w:rPr>
      </w:pPr>
      <w:r w:rsidRPr="00B9158A">
        <w:rPr>
          <w:rFonts w:ascii="Times New Roman" w:hAnsi="Times New Roman" w:cs="Times New Roman"/>
          <w:b/>
        </w:rPr>
        <w:t>Faaliyet Alanları</w:t>
      </w:r>
    </w:p>
    <w:p w14:paraId="331EA06C" w14:textId="6FBB67D3" w:rsidR="00DA3C5F" w:rsidRPr="00B9158A" w:rsidRDefault="00DA3C5F" w:rsidP="00212628">
      <w:pPr>
        <w:spacing w:after="0"/>
        <w:ind w:firstLine="360"/>
        <w:jc w:val="both"/>
        <w:rPr>
          <w:rFonts w:ascii="Times New Roman" w:hAnsi="Times New Roman" w:cs="Times New Roman"/>
        </w:rPr>
      </w:pPr>
      <w:r w:rsidRPr="00B9158A">
        <w:rPr>
          <w:rFonts w:ascii="Times New Roman" w:hAnsi="Times New Roman" w:cs="Times New Roman"/>
          <w:b/>
        </w:rPr>
        <w:t xml:space="preserve">MADDE 6- </w:t>
      </w:r>
      <w:r w:rsidR="002B27DF" w:rsidRPr="00B9158A">
        <w:rPr>
          <w:rFonts w:ascii="Times New Roman" w:hAnsi="Times New Roman" w:cs="Times New Roman"/>
          <w:bCs/>
        </w:rPr>
        <w:t>(1)</w:t>
      </w:r>
      <w:r w:rsidR="002B27DF" w:rsidRPr="00B9158A">
        <w:rPr>
          <w:rFonts w:ascii="Times New Roman" w:hAnsi="Times New Roman" w:cs="Times New Roman"/>
          <w:b/>
        </w:rPr>
        <w:t xml:space="preserve"> </w:t>
      </w:r>
      <w:r w:rsidR="00DD46A4" w:rsidRPr="00B9158A">
        <w:rPr>
          <w:rFonts w:ascii="Times New Roman" w:hAnsi="Times New Roman" w:cs="Times New Roman"/>
        </w:rPr>
        <w:t>Merkez, amaçlarını gerçekleştirmek için aşağıda belirtilen alanlarda faaliyette bulunur</w:t>
      </w:r>
      <w:r w:rsidR="002B27DF" w:rsidRPr="00B9158A">
        <w:rPr>
          <w:rFonts w:ascii="Times New Roman" w:hAnsi="Times New Roman" w:cs="Times New Roman"/>
        </w:rPr>
        <w:t>:</w:t>
      </w:r>
    </w:p>
    <w:p w14:paraId="1BBADE5D" w14:textId="2188F9F6" w:rsidR="002B27DF" w:rsidRPr="00B9158A" w:rsidRDefault="002B27DF" w:rsidP="00212628">
      <w:pPr>
        <w:pStyle w:val="ListeParagraf"/>
        <w:numPr>
          <w:ilvl w:val="0"/>
          <w:numId w:val="31"/>
        </w:numPr>
        <w:tabs>
          <w:tab w:val="left" w:pos="851"/>
        </w:tabs>
        <w:ind w:left="0" w:firstLine="633"/>
        <w:jc w:val="both"/>
        <w:rPr>
          <w:rFonts w:ascii="Times New Roman" w:hAnsi="Times New Roman" w:cs="Times New Roman"/>
        </w:rPr>
      </w:pPr>
      <w:r w:rsidRPr="00B9158A">
        <w:rPr>
          <w:rFonts w:ascii="Times New Roman" w:hAnsi="Times New Roman" w:cs="Times New Roman"/>
        </w:rPr>
        <w:t>Kamu kurumları ile özel sektör kuruluşlarının havacılık ve uzay</w:t>
      </w:r>
      <w:r w:rsidR="00181DAE" w:rsidRPr="00B9158A">
        <w:rPr>
          <w:rFonts w:ascii="Times New Roman" w:hAnsi="Times New Roman" w:cs="Times New Roman"/>
        </w:rPr>
        <w:t xml:space="preserve"> bilimleri</w:t>
      </w:r>
      <w:r w:rsidR="00DD46A4" w:rsidRPr="00B9158A">
        <w:rPr>
          <w:rFonts w:ascii="Times New Roman" w:hAnsi="Times New Roman" w:cs="Times New Roman"/>
        </w:rPr>
        <w:t xml:space="preserve"> </w:t>
      </w:r>
      <w:r w:rsidR="00181DAE" w:rsidRPr="00B9158A">
        <w:rPr>
          <w:rFonts w:ascii="Times New Roman" w:hAnsi="Times New Roman" w:cs="Times New Roman"/>
        </w:rPr>
        <w:t>ile</w:t>
      </w:r>
      <w:r w:rsidR="00DD46A4" w:rsidRPr="00B9158A">
        <w:rPr>
          <w:rFonts w:ascii="Times New Roman" w:hAnsi="Times New Roman" w:cs="Times New Roman"/>
        </w:rPr>
        <w:t xml:space="preserve"> sportif havacılık</w:t>
      </w:r>
      <w:r w:rsidRPr="00B9158A">
        <w:rPr>
          <w:rFonts w:ascii="Times New Roman" w:hAnsi="Times New Roman" w:cs="Times New Roman"/>
        </w:rPr>
        <w:t xml:space="preserve"> alanlarında ihtiyaçlarına yönelik muhtelif ürün/sistem</w:t>
      </w:r>
      <w:r w:rsidR="00DD46A4" w:rsidRPr="00B9158A">
        <w:rPr>
          <w:rFonts w:ascii="Times New Roman" w:hAnsi="Times New Roman" w:cs="Times New Roman"/>
        </w:rPr>
        <w:t>/</w:t>
      </w:r>
      <w:r w:rsidRPr="00B9158A">
        <w:rPr>
          <w:rFonts w:ascii="Times New Roman" w:hAnsi="Times New Roman" w:cs="Times New Roman"/>
        </w:rPr>
        <w:t>hizmet</w:t>
      </w:r>
      <w:r w:rsidR="00DD46A4" w:rsidRPr="00B9158A">
        <w:rPr>
          <w:rFonts w:ascii="Times New Roman" w:hAnsi="Times New Roman" w:cs="Times New Roman"/>
        </w:rPr>
        <w:t>/eğitim</w:t>
      </w:r>
      <w:r w:rsidRPr="00B9158A">
        <w:rPr>
          <w:rFonts w:ascii="Times New Roman" w:hAnsi="Times New Roman" w:cs="Times New Roman"/>
        </w:rPr>
        <w:t xml:space="preserve"> ve benzeri projeler geliştir</w:t>
      </w:r>
      <w:r w:rsidR="00946102" w:rsidRPr="00B9158A">
        <w:rPr>
          <w:rFonts w:ascii="Times New Roman" w:hAnsi="Times New Roman" w:cs="Times New Roman"/>
        </w:rPr>
        <w:t>me</w:t>
      </w:r>
      <w:r w:rsidR="00B9158A" w:rsidRPr="00B9158A">
        <w:rPr>
          <w:rFonts w:ascii="Times New Roman" w:hAnsi="Times New Roman" w:cs="Times New Roman"/>
        </w:rPr>
        <w:t>k.</w:t>
      </w:r>
    </w:p>
    <w:p w14:paraId="3416357E" w14:textId="0CD17445" w:rsidR="002B27DF" w:rsidRPr="00B9158A" w:rsidRDefault="002B27DF" w:rsidP="00212628">
      <w:pPr>
        <w:pStyle w:val="ListeParagraf"/>
        <w:numPr>
          <w:ilvl w:val="0"/>
          <w:numId w:val="31"/>
        </w:numPr>
        <w:tabs>
          <w:tab w:val="left" w:pos="851"/>
        </w:tabs>
        <w:ind w:left="0" w:firstLine="633"/>
        <w:jc w:val="both"/>
        <w:rPr>
          <w:rFonts w:ascii="Times New Roman" w:hAnsi="Times New Roman" w:cs="Times New Roman"/>
        </w:rPr>
      </w:pPr>
      <w:r w:rsidRPr="00B9158A">
        <w:rPr>
          <w:rFonts w:ascii="Times New Roman" w:hAnsi="Times New Roman" w:cs="Times New Roman"/>
        </w:rPr>
        <w:t>Araştırma ve geliştirme çalışmaları neticesinde kazanılan teorik birikimin uygulamaya geçirilmesi aşamasında akademi-sanayi</w:t>
      </w:r>
      <w:r w:rsidR="00F448CB" w:rsidRPr="00B9158A">
        <w:rPr>
          <w:rFonts w:ascii="Times New Roman" w:hAnsi="Times New Roman" w:cs="Times New Roman"/>
        </w:rPr>
        <w:t>-kamu</w:t>
      </w:r>
      <w:r w:rsidRPr="00B9158A">
        <w:rPr>
          <w:rFonts w:ascii="Times New Roman" w:hAnsi="Times New Roman" w:cs="Times New Roman"/>
        </w:rPr>
        <w:t xml:space="preserve"> iş birliğini en üst düzeyde sağlamak.</w:t>
      </w:r>
    </w:p>
    <w:p w14:paraId="011EE212" w14:textId="56CD230D" w:rsidR="002B27DF" w:rsidRPr="00B9158A" w:rsidRDefault="002B27DF" w:rsidP="00212628">
      <w:pPr>
        <w:pStyle w:val="ListeParagraf"/>
        <w:numPr>
          <w:ilvl w:val="0"/>
          <w:numId w:val="31"/>
        </w:numPr>
        <w:tabs>
          <w:tab w:val="left" w:pos="851"/>
        </w:tabs>
        <w:ind w:left="0" w:firstLine="633"/>
        <w:jc w:val="both"/>
        <w:rPr>
          <w:rFonts w:ascii="Times New Roman" w:hAnsi="Times New Roman" w:cs="Times New Roman"/>
        </w:rPr>
      </w:pPr>
      <w:r w:rsidRPr="00B9158A">
        <w:rPr>
          <w:rFonts w:ascii="Times New Roman" w:hAnsi="Times New Roman" w:cs="Times New Roman"/>
        </w:rPr>
        <w:t xml:space="preserve">Üniversitenin havacılık ve uzay </w:t>
      </w:r>
      <w:r w:rsidR="00181DAE" w:rsidRPr="00B9158A">
        <w:rPr>
          <w:rFonts w:ascii="Times New Roman" w:hAnsi="Times New Roman" w:cs="Times New Roman"/>
        </w:rPr>
        <w:t>bilimleri ile</w:t>
      </w:r>
      <w:r w:rsidR="00DD46A4" w:rsidRPr="00B9158A">
        <w:rPr>
          <w:rFonts w:ascii="Times New Roman" w:hAnsi="Times New Roman" w:cs="Times New Roman"/>
        </w:rPr>
        <w:t xml:space="preserve"> sportif havacılık </w:t>
      </w:r>
      <w:r w:rsidRPr="00B9158A">
        <w:rPr>
          <w:rFonts w:ascii="Times New Roman" w:hAnsi="Times New Roman" w:cs="Times New Roman"/>
        </w:rPr>
        <w:t>alanlarında bilimsel etkinliğini artırmak ve Üniversiteyi akademik ve sosyal çevrede daha görünür hale getirmek.</w:t>
      </w:r>
    </w:p>
    <w:p w14:paraId="11E5A4C9" w14:textId="6A701018" w:rsidR="002B27DF" w:rsidRPr="00B9158A" w:rsidRDefault="002B27DF" w:rsidP="00212628">
      <w:pPr>
        <w:pStyle w:val="ListeParagraf"/>
        <w:numPr>
          <w:ilvl w:val="0"/>
          <w:numId w:val="31"/>
        </w:numPr>
        <w:tabs>
          <w:tab w:val="left" w:pos="851"/>
        </w:tabs>
        <w:ind w:left="0" w:firstLine="633"/>
        <w:jc w:val="both"/>
        <w:rPr>
          <w:rFonts w:ascii="Times New Roman" w:hAnsi="Times New Roman" w:cs="Times New Roman"/>
        </w:rPr>
      </w:pPr>
      <w:r w:rsidRPr="00B9158A">
        <w:rPr>
          <w:rFonts w:ascii="Times New Roman" w:hAnsi="Times New Roman" w:cs="Times New Roman"/>
        </w:rPr>
        <w:t xml:space="preserve">Öğrencilerin akademik yeterliliğini artırmak, </w:t>
      </w:r>
      <w:r w:rsidR="002860AB" w:rsidRPr="00B9158A">
        <w:rPr>
          <w:rFonts w:ascii="Times New Roman" w:hAnsi="Times New Roman" w:cs="Times New Roman"/>
        </w:rPr>
        <w:t>iş birliği</w:t>
      </w:r>
      <w:r w:rsidRPr="00B9158A">
        <w:rPr>
          <w:rFonts w:ascii="Times New Roman" w:hAnsi="Times New Roman" w:cs="Times New Roman"/>
        </w:rPr>
        <w:t xml:space="preserve"> becerilerini ve beraber çalışma kabiliyetlerini geliştirmek.</w:t>
      </w:r>
    </w:p>
    <w:p w14:paraId="038C2039" w14:textId="7FA42471" w:rsidR="002B27DF" w:rsidRPr="00B9158A" w:rsidRDefault="002B27DF" w:rsidP="00212628">
      <w:pPr>
        <w:pStyle w:val="ListeParagraf"/>
        <w:numPr>
          <w:ilvl w:val="0"/>
          <w:numId w:val="31"/>
        </w:numPr>
        <w:tabs>
          <w:tab w:val="left" w:pos="851"/>
        </w:tabs>
        <w:ind w:left="0" w:firstLine="633"/>
        <w:jc w:val="both"/>
        <w:rPr>
          <w:rFonts w:ascii="Times New Roman" w:hAnsi="Times New Roman" w:cs="Times New Roman"/>
        </w:rPr>
      </w:pPr>
      <w:r w:rsidRPr="00B9158A">
        <w:rPr>
          <w:rFonts w:ascii="Times New Roman" w:hAnsi="Times New Roman" w:cs="Times New Roman"/>
        </w:rPr>
        <w:t xml:space="preserve">Resmi veya özel sektör kurum ve kuruluşlarına havacılık </w:t>
      </w:r>
      <w:r w:rsidR="00F448CB" w:rsidRPr="00B9158A">
        <w:rPr>
          <w:rFonts w:ascii="Times New Roman" w:hAnsi="Times New Roman" w:cs="Times New Roman"/>
        </w:rPr>
        <w:t xml:space="preserve">ve uzay alanlarında </w:t>
      </w:r>
      <w:r w:rsidR="00FF2394" w:rsidRPr="00B9158A">
        <w:rPr>
          <w:rFonts w:ascii="Times New Roman" w:hAnsi="Times New Roman" w:cs="Times New Roman"/>
        </w:rPr>
        <w:t xml:space="preserve">muhtelif </w:t>
      </w:r>
      <w:r w:rsidR="00F448CB" w:rsidRPr="00B9158A">
        <w:rPr>
          <w:rFonts w:ascii="Times New Roman" w:hAnsi="Times New Roman" w:cs="Times New Roman"/>
        </w:rPr>
        <w:t xml:space="preserve">test, analiz ve benzeri </w:t>
      </w:r>
      <w:r w:rsidRPr="00B9158A">
        <w:rPr>
          <w:rFonts w:ascii="Times New Roman" w:hAnsi="Times New Roman" w:cs="Times New Roman"/>
        </w:rPr>
        <w:t>hizmet</w:t>
      </w:r>
      <w:r w:rsidR="00F448CB" w:rsidRPr="00B9158A">
        <w:rPr>
          <w:rFonts w:ascii="Times New Roman" w:hAnsi="Times New Roman" w:cs="Times New Roman"/>
        </w:rPr>
        <w:t>ler</w:t>
      </w:r>
      <w:r w:rsidRPr="00B9158A">
        <w:rPr>
          <w:rFonts w:ascii="Times New Roman" w:hAnsi="Times New Roman" w:cs="Times New Roman"/>
        </w:rPr>
        <w:t xml:space="preserve"> vermek</w:t>
      </w:r>
      <w:r w:rsidR="00F448CB" w:rsidRPr="00B9158A">
        <w:rPr>
          <w:rFonts w:ascii="Times New Roman" w:hAnsi="Times New Roman" w:cs="Times New Roman"/>
        </w:rPr>
        <w:t>.</w:t>
      </w:r>
    </w:p>
    <w:p w14:paraId="5716F1A5" w14:textId="13819A8C" w:rsidR="00FF2394" w:rsidRPr="00B9158A" w:rsidRDefault="00FF2394" w:rsidP="00212628">
      <w:pPr>
        <w:pStyle w:val="ListeParagraf"/>
        <w:numPr>
          <w:ilvl w:val="0"/>
          <w:numId w:val="31"/>
        </w:numPr>
        <w:tabs>
          <w:tab w:val="left" w:pos="851"/>
        </w:tabs>
        <w:ind w:left="0" w:firstLine="633"/>
        <w:jc w:val="both"/>
        <w:rPr>
          <w:rFonts w:ascii="Times New Roman" w:hAnsi="Times New Roman" w:cs="Times New Roman"/>
        </w:rPr>
      </w:pPr>
      <w:r w:rsidRPr="00B9158A">
        <w:rPr>
          <w:rFonts w:ascii="Times New Roman" w:hAnsi="Times New Roman" w:cs="Times New Roman"/>
        </w:rPr>
        <w:t>Üniversitenin tüm akademik birimleri ile koordineli olarak</w:t>
      </w:r>
      <w:r w:rsidR="002A2F35" w:rsidRPr="00B9158A">
        <w:rPr>
          <w:rFonts w:ascii="Times New Roman" w:hAnsi="Times New Roman" w:cs="Times New Roman"/>
        </w:rPr>
        <w:t>,</w:t>
      </w:r>
      <w:r w:rsidR="00DD46A4" w:rsidRPr="00B9158A">
        <w:rPr>
          <w:rFonts w:ascii="Times New Roman" w:hAnsi="Times New Roman" w:cs="Times New Roman"/>
        </w:rPr>
        <w:t xml:space="preserve"> </w:t>
      </w:r>
      <w:r w:rsidR="002A2F35" w:rsidRPr="00B9158A">
        <w:rPr>
          <w:rFonts w:ascii="Times New Roman" w:eastAsia="Times New Roman" w:hAnsi="Times New Roman" w:cs="Times New Roman"/>
        </w:rPr>
        <w:t xml:space="preserve">Kamu kurum ve kuruluşları </w:t>
      </w:r>
      <w:r w:rsidR="00946102" w:rsidRPr="00B9158A">
        <w:rPr>
          <w:rFonts w:ascii="Times New Roman" w:eastAsia="Times New Roman" w:hAnsi="Times New Roman" w:cs="Times New Roman"/>
        </w:rPr>
        <w:t xml:space="preserve">ile </w:t>
      </w:r>
      <w:r w:rsidR="002A2F35" w:rsidRPr="00B9158A">
        <w:rPr>
          <w:rFonts w:ascii="Times New Roman" w:eastAsia="Times New Roman" w:hAnsi="Times New Roman" w:cs="Times New Roman"/>
        </w:rPr>
        <w:t>özel</w:t>
      </w:r>
      <w:r w:rsidR="00946102" w:rsidRPr="00B9158A">
        <w:rPr>
          <w:rFonts w:ascii="Times New Roman" w:eastAsia="Times New Roman" w:hAnsi="Times New Roman" w:cs="Times New Roman"/>
        </w:rPr>
        <w:t xml:space="preserve"> sektör</w:t>
      </w:r>
      <w:r w:rsidR="002A2F35" w:rsidRPr="00B9158A">
        <w:rPr>
          <w:rFonts w:ascii="Times New Roman" w:eastAsia="Times New Roman" w:hAnsi="Times New Roman" w:cs="Times New Roman"/>
        </w:rPr>
        <w:t xml:space="preserve"> kuruluşların</w:t>
      </w:r>
      <w:r w:rsidR="002A2F35" w:rsidRPr="00B9158A">
        <w:rPr>
          <w:rFonts w:ascii="Times New Roman" w:hAnsi="Times New Roman" w:cs="Times New Roman"/>
        </w:rPr>
        <w:t>, ulusal ve uluslararası kaynaklı projeler geliştirmek ve bu alanda yapılacak çalışmaları kolaylaştırmak.</w:t>
      </w:r>
    </w:p>
    <w:p w14:paraId="1B484888" w14:textId="77777777" w:rsidR="00212628" w:rsidRPr="00B9158A" w:rsidRDefault="00212628" w:rsidP="00212628">
      <w:pPr>
        <w:pStyle w:val="ListeParagraf"/>
        <w:jc w:val="both"/>
        <w:rPr>
          <w:rFonts w:ascii="Times New Roman" w:hAnsi="Times New Roman" w:cs="Times New Roman"/>
        </w:rPr>
      </w:pPr>
    </w:p>
    <w:p w14:paraId="282447A1" w14:textId="77777777" w:rsidR="00DA3C5F" w:rsidRPr="00B9158A" w:rsidRDefault="00DA3C5F" w:rsidP="00B13D69">
      <w:pPr>
        <w:spacing w:after="0"/>
        <w:jc w:val="center"/>
        <w:rPr>
          <w:rFonts w:ascii="Times New Roman" w:hAnsi="Times New Roman" w:cs="Times New Roman"/>
          <w:b/>
        </w:rPr>
      </w:pPr>
      <w:r w:rsidRPr="00B9158A">
        <w:rPr>
          <w:rFonts w:ascii="Times New Roman" w:hAnsi="Times New Roman" w:cs="Times New Roman"/>
          <w:b/>
        </w:rPr>
        <w:t>ÜÇÜNCÜ BÖLÜM</w:t>
      </w:r>
    </w:p>
    <w:p w14:paraId="12DCA9FB" w14:textId="061AE935" w:rsidR="00F252E0" w:rsidRPr="00B9158A" w:rsidRDefault="0081393F" w:rsidP="00382B9B">
      <w:pPr>
        <w:jc w:val="center"/>
        <w:rPr>
          <w:rFonts w:ascii="Times New Roman" w:hAnsi="Times New Roman" w:cs="Times New Roman"/>
          <w:b/>
        </w:rPr>
      </w:pPr>
      <w:r w:rsidRPr="00B9158A">
        <w:rPr>
          <w:rFonts w:ascii="Times New Roman" w:hAnsi="Times New Roman" w:cs="Times New Roman"/>
          <w:b/>
        </w:rPr>
        <w:t>Merkezin Yönetim Organları ve Görevleri</w:t>
      </w:r>
    </w:p>
    <w:p w14:paraId="1B221A0C" w14:textId="22919218" w:rsidR="00F252E0" w:rsidRPr="00B9158A" w:rsidRDefault="00F252E0" w:rsidP="00212628">
      <w:pPr>
        <w:spacing w:after="0"/>
        <w:ind w:firstLine="708"/>
        <w:rPr>
          <w:rFonts w:ascii="Times New Roman" w:hAnsi="Times New Roman" w:cs="Times New Roman"/>
          <w:b/>
        </w:rPr>
      </w:pPr>
      <w:r w:rsidRPr="00B9158A">
        <w:rPr>
          <w:rFonts w:ascii="Times New Roman" w:hAnsi="Times New Roman" w:cs="Times New Roman"/>
          <w:b/>
        </w:rPr>
        <w:t xml:space="preserve">Merkez </w:t>
      </w:r>
      <w:r w:rsidR="00EC548B" w:rsidRPr="00B9158A">
        <w:rPr>
          <w:rFonts w:ascii="Times New Roman" w:hAnsi="Times New Roman" w:cs="Times New Roman"/>
          <w:b/>
        </w:rPr>
        <w:t>y</w:t>
      </w:r>
      <w:r w:rsidRPr="00B9158A">
        <w:rPr>
          <w:rFonts w:ascii="Times New Roman" w:hAnsi="Times New Roman" w:cs="Times New Roman"/>
          <w:b/>
        </w:rPr>
        <w:t xml:space="preserve">önetim </w:t>
      </w:r>
      <w:r w:rsidR="00EC548B" w:rsidRPr="00B9158A">
        <w:rPr>
          <w:rFonts w:ascii="Times New Roman" w:hAnsi="Times New Roman" w:cs="Times New Roman"/>
          <w:b/>
        </w:rPr>
        <w:t>o</w:t>
      </w:r>
      <w:r w:rsidRPr="00B9158A">
        <w:rPr>
          <w:rFonts w:ascii="Times New Roman" w:hAnsi="Times New Roman" w:cs="Times New Roman"/>
          <w:b/>
        </w:rPr>
        <w:t>rganları</w:t>
      </w:r>
    </w:p>
    <w:p w14:paraId="064E052C" w14:textId="7472910B" w:rsidR="00F252E0" w:rsidRPr="00B9158A" w:rsidRDefault="00F252E0" w:rsidP="00212628">
      <w:pPr>
        <w:spacing w:after="0"/>
        <w:ind w:firstLine="708"/>
        <w:jc w:val="both"/>
        <w:rPr>
          <w:rFonts w:ascii="Times New Roman" w:hAnsi="Times New Roman" w:cs="Times New Roman"/>
        </w:rPr>
      </w:pPr>
      <w:r w:rsidRPr="00B9158A">
        <w:rPr>
          <w:rFonts w:ascii="Times New Roman" w:hAnsi="Times New Roman" w:cs="Times New Roman"/>
          <w:b/>
        </w:rPr>
        <w:t xml:space="preserve">MADDE </w:t>
      </w:r>
      <w:r w:rsidR="00EC548B" w:rsidRPr="00B9158A">
        <w:rPr>
          <w:rFonts w:ascii="Times New Roman" w:hAnsi="Times New Roman" w:cs="Times New Roman"/>
          <w:b/>
        </w:rPr>
        <w:t>7</w:t>
      </w:r>
      <w:r w:rsidRPr="00B9158A">
        <w:rPr>
          <w:rFonts w:ascii="Times New Roman" w:hAnsi="Times New Roman" w:cs="Times New Roman"/>
        </w:rPr>
        <w:t xml:space="preserve">- </w:t>
      </w:r>
      <w:r w:rsidR="00EC548B" w:rsidRPr="00B9158A">
        <w:rPr>
          <w:rFonts w:ascii="Times New Roman" w:hAnsi="Times New Roman" w:cs="Times New Roman"/>
        </w:rPr>
        <w:t xml:space="preserve">(1) </w:t>
      </w:r>
      <w:r w:rsidRPr="00B9158A">
        <w:rPr>
          <w:rFonts w:ascii="Times New Roman" w:hAnsi="Times New Roman" w:cs="Times New Roman"/>
        </w:rPr>
        <w:t>Merkezin yönetim organları şunlardır;</w:t>
      </w:r>
    </w:p>
    <w:p w14:paraId="7A290F0B" w14:textId="7FFC511D" w:rsidR="00F252E0" w:rsidRPr="00B9158A" w:rsidRDefault="00584065" w:rsidP="00212628">
      <w:pPr>
        <w:pStyle w:val="ListeParagraf"/>
        <w:numPr>
          <w:ilvl w:val="0"/>
          <w:numId w:val="13"/>
        </w:numPr>
        <w:ind w:left="993" w:hanging="219"/>
        <w:jc w:val="both"/>
        <w:rPr>
          <w:rFonts w:ascii="Times New Roman" w:hAnsi="Times New Roman" w:cs="Times New Roman"/>
        </w:rPr>
      </w:pPr>
      <w:r w:rsidRPr="00B9158A">
        <w:rPr>
          <w:rFonts w:ascii="Times New Roman" w:hAnsi="Times New Roman" w:cs="Times New Roman"/>
        </w:rPr>
        <w:t>Müdür</w:t>
      </w:r>
    </w:p>
    <w:p w14:paraId="143323B1" w14:textId="77777777" w:rsidR="00F252E0" w:rsidRPr="00B9158A" w:rsidRDefault="00F252E0" w:rsidP="00212628">
      <w:pPr>
        <w:pStyle w:val="ListeParagraf"/>
        <w:numPr>
          <w:ilvl w:val="0"/>
          <w:numId w:val="13"/>
        </w:numPr>
        <w:ind w:left="993" w:hanging="219"/>
        <w:jc w:val="both"/>
        <w:rPr>
          <w:rFonts w:ascii="Times New Roman" w:hAnsi="Times New Roman" w:cs="Times New Roman"/>
        </w:rPr>
      </w:pPr>
      <w:r w:rsidRPr="00B9158A">
        <w:rPr>
          <w:rFonts w:ascii="Times New Roman" w:hAnsi="Times New Roman" w:cs="Times New Roman"/>
        </w:rPr>
        <w:t>Yönetim Kurulu</w:t>
      </w:r>
    </w:p>
    <w:p w14:paraId="08ECF92C" w14:textId="77777777" w:rsidR="00F252E0" w:rsidRPr="00B9158A" w:rsidRDefault="00F252E0" w:rsidP="00212628">
      <w:pPr>
        <w:pStyle w:val="ListeParagraf"/>
        <w:numPr>
          <w:ilvl w:val="0"/>
          <w:numId w:val="13"/>
        </w:numPr>
        <w:ind w:left="993" w:hanging="219"/>
        <w:jc w:val="both"/>
        <w:rPr>
          <w:rFonts w:ascii="Times New Roman" w:hAnsi="Times New Roman" w:cs="Times New Roman"/>
        </w:rPr>
      </w:pPr>
      <w:r w:rsidRPr="00B9158A">
        <w:rPr>
          <w:rFonts w:ascii="Times New Roman" w:hAnsi="Times New Roman" w:cs="Times New Roman"/>
        </w:rPr>
        <w:t>Danışma Kurulu</w:t>
      </w:r>
    </w:p>
    <w:p w14:paraId="0BE7D7E1" w14:textId="2F378355" w:rsidR="00645109" w:rsidRPr="00B9158A" w:rsidRDefault="00584065" w:rsidP="00212628">
      <w:pPr>
        <w:spacing w:after="0"/>
        <w:ind w:firstLine="708"/>
        <w:rPr>
          <w:rFonts w:ascii="Times New Roman" w:hAnsi="Times New Roman" w:cs="Times New Roman"/>
          <w:b/>
        </w:rPr>
      </w:pPr>
      <w:r w:rsidRPr="00B9158A">
        <w:rPr>
          <w:rFonts w:ascii="Times New Roman" w:hAnsi="Times New Roman" w:cs="Times New Roman"/>
          <w:b/>
        </w:rPr>
        <w:t>Müdür</w:t>
      </w:r>
    </w:p>
    <w:p w14:paraId="04419D72" w14:textId="07B857E6" w:rsidR="00EC548B" w:rsidRPr="00B9158A" w:rsidRDefault="00F252E0" w:rsidP="00212628">
      <w:pPr>
        <w:spacing w:after="0"/>
        <w:ind w:firstLine="708"/>
        <w:jc w:val="both"/>
        <w:rPr>
          <w:rFonts w:ascii="Times New Roman" w:hAnsi="Times New Roman" w:cs="Times New Roman"/>
        </w:rPr>
      </w:pPr>
      <w:r w:rsidRPr="00B9158A">
        <w:rPr>
          <w:rFonts w:ascii="Times New Roman" w:hAnsi="Times New Roman" w:cs="Times New Roman"/>
          <w:b/>
        </w:rPr>
        <w:t xml:space="preserve">MADDE </w:t>
      </w:r>
      <w:r w:rsidR="00EC548B" w:rsidRPr="00B9158A">
        <w:rPr>
          <w:rFonts w:ascii="Times New Roman" w:hAnsi="Times New Roman" w:cs="Times New Roman"/>
          <w:b/>
        </w:rPr>
        <w:t>8</w:t>
      </w:r>
      <w:r w:rsidRPr="00B9158A">
        <w:rPr>
          <w:rFonts w:ascii="Times New Roman" w:hAnsi="Times New Roman" w:cs="Times New Roman"/>
          <w:b/>
        </w:rPr>
        <w:t>-</w:t>
      </w:r>
      <w:r w:rsidR="00645109" w:rsidRPr="00B9158A">
        <w:rPr>
          <w:rFonts w:ascii="Times New Roman" w:hAnsi="Times New Roman" w:cs="Times New Roman"/>
          <w:b/>
        </w:rPr>
        <w:t xml:space="preserve"> </w:t>
      </w:r>
      <w:r w:rsidR="00EC548B" w:rsidRPr="00B9158A">
        <w:rPr>
          <w:rFonts w:ascii="Times New Roman" w:hAnsi="Times New Roman" w:cs="Times New Roman"/>
          <w:bCs/>
        </w:rPr>
        <w:t>(1)</w:t>
      </w:r>
      <w:r w:rsidR="00EC548B" w:rsidRPr="00B9158A">
        <w:rPr>
          <w:rFonts w:ascii="Times New Roman" w:hAnsi="Times New Roman" w:cs="Times New Roman"/>
          <w:b/>
        </w:rPr>
        <w:t xml:space="preserve"> </w:t>
      </w:r>
      <w:r w:rsidR="002F5B1C" w:rsidRPr="00B9158A">
        <w:rPr>
          <w:rFonts w:ascii="Times New Roman" w:eastAsia="Times New Roman" w:hAnsi="Times New Roman" w:cs="Times New Roman"/>
        </w:rPr>
        <w:t xml:space="preserve">Müdür; </w:t>
      </w:r>
      <w:r w:rsidR="00946102" w:rsidRPr="00B9158A">
        <w:rPr>
          <w:rFonts w:ascii="Times New Roman" w:eastAsia="Times New Roman" w:hAnsi="Times New Roman" w:cs="Times New Roman"/>
        </w:rPr>
        <w:t>Merkezin faaliyet alanlarıyla ilgili çalışmaları bulunan</w:t>
      </w:r>
      <w:r w:rsidR="007F39A7" w:rsidRPr="00B9158A">
        <w:rPr>
          <w:rFonts w:ascii="Times New Roman" w:eastAsia="Times New Roman" w:hAnsi="Times New Roman" w:cs="Times New Roman"/>
        </w:rPr>
        <w:t xml:space="preserve"> </w:t>
      </w:r>
      <w:r w:rsidR="002F5B1C" w:rsidRPr="00B9158A">
        <w:rPr>
          <w:rFonts w:ascii="Times New Roman" w:eastAsia="Times New Roman" w:hAnsi="Times New Roman" w:cs="Times New Roman"/>
        </w:rPr>
        <w:t xml:space="preserve">Üniversite öğretim </w:t>
      </w:r>
      <w:r w:rsidR="00EC548B" w:rsidRPr="00B9158A">
        <w:rPr>
          <w:rFonts w:ascii="Times New Roman" w:eastAsia="Times New Roman" w:hAnsi="Times New Roman" w:cs="Times New Roman"/>
        </w:rPr>
        <w:t>elemanları</w:t>
      </w:r>
      <w:r w:rsidR="002F5B1C" w:rsidRPr="00B9158A">
        <w:rPr>
          <w:rFonts w:ascii="Times New Roman" w:eastAsia="Times New Roman" w:hAnsi="Times New Roman" w:cs="Times New Roman"/>
        </w:rPr>
        <w:t xml:space="preserve"> arasından Mütevelli Heyet </w:t>
      </w:r>
      <w:r w:rsidR="007F39A7" w:rsidRPr="00B9158A">
        <w:rPr>
          <w:rFonts w:ascii="Times New Roman" w:eastAsia="Times New Roman" w:hAnsi="Times New Roman" w:cs="Times New Roman"/>
        </w:rPr>
        <w:t xml:space="preserve">tarafından </w:t>
      </w:r>
      <w:r w:rsidR="002860AB" w:rsidRPr="00B9158A">
        <w:rPr>
          <w:rFonts w:ascii="Times New Roman" w:eastAsia="Times New Roman" w:hAnsi="Times New Roman" w:cs="Times New Roman"/>
        </w:rPr>
        <w:t>üç</w:t>
      </w:r>
      <w:r w:rsidR="002F5B1C" w:rsidRPr="00B9158A">
        <w:rPr>
          <w:rFonts w:ascii="Times New Roman" w:eastAsia="Times New Roman" w:hAnsi="Times New Roman" w:cs="Times New Roman"/>
        </w:rPr>
        <w:t xml:space="preserve"> yıl için görevlendirilir. Süresi biten Müdür </w:t>
      </w:r>
      <w:r w:rsidR="00C74FE1" w:rsidRPr="00B9158A">
        <w:rPr>
          <w:rFonts w:ascii="Times New Roman" w:eastAsia="Times New Roman" w:hAnsi="Times New Roman" w:cs="Times New Roman"/>
        </w:rPr>
        <w:t xml:space="preserve">aynı usulle </w:t>
      </w:r>
      <w:r w:rsidR="002F5B1C" w:rsidRPr="00B9158A">
        <w:rPr>
          <w:rFonts w:ascii="Times New Roman" w:eastAsia="Times New Roman" w:hAnsi="Times New Roman" w:cs="Times New Roman"/>
        </w:rPr>
        <w:t>yeniden görevlendirilebilir</w:t>
      </w:r>
      <w:r w:rsidRPr="00B9158A">
        <w:rPr>
          <w:rFonts w:ascii="Times New Roman" w:hAnsi="Times New Roman" w:cs="Times New Roman"/>
        </w:rPr>
        <w:t>.</w:t>
      </w:r>
      <w:r w:rsidR="00550757" w:rsidRPr="00B9158A">
        <w:rPr>
          <w:rFonts w:ascii="Times New Roman" w:hAnsi="Times New Roman" w:cs="Times New Roman"/>
        </w:rPr>
        <w:t xml:space="preserve"> </w:t>
      </w:r>
    </w:p>
    <w:p w14:paraId="4004E441" w14:textId="68F67401" w:rsidR="00EC548B" w:rsidRPr="00B9158A" w:rsidRDefault="00EC548B" w:rsidP="00212628">
      <w:pPr>
        <w:ind w:firstLine="708"/>
        <w:jc w:val="both"/>
        <w:rPr>
          <w:rFonts w:ascii="Times New Roman" w:hAnsi="Times New Roman" w:cs="Times New Roman"/>
        </w:rPr>
      </w:pPr>
      <w:r w:rsidRPr="00B9158A">
        <w:rPr>
          <w:rFonts w:ascii="Times New Roman" w:hAnsi="Times New Roman" w:cs="Times New Roman"/>
        </w:rPr>
        <w:t>(2)</w:t>
      </w:r>
      <w:r w:rsidR="00C74FE1" w:rsidRPr="00B9158A">
        <w:rPr>
          <w:rFonts w:ascii="Times New Roman" w:hAnsi="Times New Roman" w:cs="Times New Roman"/>
        </w:rPr>
        <w:t xml:space="preserve"> Müdürün önerisi ile Üniversitedeki öğretim elemanları arasından iki kişi Rektör tarafından </w:t>
      </w:r>
      <w:r w:rsidR="007F39A7" w:rsidRPr="00B9158A">
        <w:rPr>
          <w:rFonts w:ascii="Times New Roman" w:hAnsi="Times New Roman" w:cs="Times New Roman"/>
        </w:rPr>
        <w:t>m</w:t>
      </w:r>
      <w:r w:rsidR="00C74FE1" w:rsidRPr="00B9158A">
        <w:rPr>
          <w:rFonts w:ascii="Times New Roman" w:hAnsi="Times New Roman" w:cs="Times New Roman"/>
        </w:rPr>
        <w:t xml:space="preserve">üdür yardımcısı olarak görevlendirilir. </w:t>
      </w:r>
      <w:r w:rsidR="007F39A7" w:rsidRPr="00B9158A">
        <w:rPr>
          <w:rFonts w:ascii="Times New Roman" w:hAnsi="Times New Roman" w:cs="Times New Roman"/>
        </w:rPr>
        <w:t>Müdürün görevi sona erdiğinde müdür yardımcılarının da görevi sona erer.</w:t>
      </w:r>
      <w:r w:rsidR="007F39A7" w:rsidRPr="00FA09D6">
        <w:rPr>
          <w:rFonts w:ascii="Times New Roman" w:hAnsi="Times New Roman" w:cs="Times New Roman"/>
        </w:rPr>
        <w:t xml:space="preserve"> </w:t>
      </w:r>
      <w:r w:rsidR="00C74FE1" w:rsidRPr="00B9158A">
        <w:rPr>
          <w:rFonts w:ascii="Times New Roman" w:hAnsi="Times New Roman" w:cs="Times New Roman"/>
        </w:rPr>
        <w:t xml:space="preserve">Müdür yardımcıları, Merkezle ilgili konularda Müdürün vereceği </w:t>
      </w:r>
      <w:r w:rsidR="007F39A7" w:rsidRPr="00B9158A">
        <w:rPr>
          <w:rFonts w:ascii="Times New Roman" w:hAnsi="Times New Roman" w:cs="Times New Roman"/>
        </w:rPr>
        <w:t>görevleri</w:t>
      </w:r>
      <w:r w:rsidR="00B9158A" w:rsidRPr="00B9158A">
        <w:rPr>
          <w:rFonts w:ascii="Times New Roman" w:hAnsi="Times New Roman" w:cs="Times New Roman"/>
        </w:rPr>
        <w:t xml:space="preserve"> </w:t>
      </w:r>
      <w:r w:rsidR="00C74FE1" w:rsidRPr="00B9158A">
        <w:rPr>
          <w:rFonts w:ascii="Times New Roman" w:hAnsi="Times New Roman" w:cs="Times New Roman"/>
        </w:rPr>
        <w:t>yaparlar ve kurulların toplantılarına katılabilirler. Müdür</w:t>
      </w:r>
      <w:r w:rsidR="007F39A7" w:rsidRPr="00B9158A">
        <w:rPr>
          <w:rFonts w:ascii="Times New Roman" w:hAnsi="Times New Roman" w:cs="Times New Roman"/>
        </w:rPr>
        <w:t xml:space="preserve"> görevi başında olmadığı zaman yardımcılarından birini vekil olarak bırakır.</w:t>
      </w:r>
      <w:r w:rsidR="00B9158A" w:rsidRPr="00B9158A">
        <w:rPr>
          <w:rFonts w:ascii="Times New Roman" w:hAnsi="Times New Roman" w:cs="Times New Roman"/>
        </w:rPr>
        <w:t xml:space="preserve"> </w:t>
      </w:r>
      <w:r w:rsidR="00C74FE1" w:rsidRPr="00B9158A">
        <w:rPr>
          <w:rFonts w:ascii="Times New Roman" w:hAnsi="Times New Roman" w:cs="Times New Roman"/>
        </w:rPr>
        <w:t xml:space="preserve">Bu vekâlet altı aydan fazla sürerse ya da Müdür başka bir nedenle görev süresi </w:t>
      </w:r>
      <w:r w:rsidR="00C74FE1" w:rsidRPr="00B9158A">
        <w:rPr>
          <w:rFonts w:ascii="Times New Roman" w:hAnsi="Times New Roman" w:cs="Times New Roman"/>
        </w:rPr>
        <w:lastRenderedPageBreak/>
        <w:t xml:space="preserve">dolmadan ayrılırsa, kalan süreyi doldurmak üzere </w:t>
      </w:r>
      <w:r w:rsidR="008A7011" w:rsidRPr="00B9158A">
        <w:rPr>
          <w:rFonts w:ascii="Times New Roman" w:eastAsia="Times New Roman" w:hAnsi="Times New Roman" w:cs="Times New Roman"/>
        </w:rPr>
        <w:t xml:space="preserve">Mütevelli Heyetin onayı </w:t>
      </w:r>
      <w:r w:rsidR="008A7011" w:rsidRPr="00B9158A">
        <w:rPr>
          <w:rFonts w:ascii="Times New Roman" w:hAnsi="Times New Roman" w:cs="Times New Roman"/>
        </w:rPr>
        <w:t>ile</w:t>
      </w:r>
      <w:r w:rsidR="00C74FE1" w:rsidRPr="00B9158A">
        <w:rPr>
          <w:rFonts w:ascii="Times New Roman" w:hAnsi="Times New Roman" w:cs="Times New Roman"/>
        </w:rPr>
        <w:t xml:space="preserve"> yeni bir Müdür görevlendirilir.</w:t>
      </w:r>
    </w:p>
    <w:p w14:paraId="58517E32" w14:textId="28A68435" w:rsidR="001E7530" w:rsidRPr="00B9158A" w:rsidRDefault="00584065" w:rsidP="00212628">
      <w:pPr>
        <w:spacing w:after="0"/>
        <w:ind w:firstLine="708"/>
        <w:jc w:val="both"/>
        <w:rPr>
          <w:rFonts w:ascii="Times New Roman" w:hAnsi="Times New Roman" w:cs="Times New Roman"/>
          <w:b/>
          <w:bCs/>
        </w:rPr>
      </w:pPr>
      <w:r w:rsidRPr="00B9158A">
        <w:rPr>
          <w:rFonts w:ascii="Times New Roman" w:hAnsi="Times New Roman" w:cs="Times New Roman"/>
          <w:b/>
          <w:bCs/>
        </w:rPr>
        <w:t>Müdürün</w:t>
      </w:r>
      <w:r w:rsidR="001E7530" w:rsidRPr="00B9158A">
        <w:rPr>
          <w:rFonts w:ascii="Times New Roman" w:hAnsi="Times New Roman" w:cs="Times New Roman"/>
          <w:b/>
          <w:bCs/>
        </w:rPr>
        <w:t xml:space="preserve"> </w:t>
      </w:r>
      <w:r w:rsidR="0078177D">
        <w:rPr>
          <w:rFonts w:ascii="Times New Roman" w:hAnsi="Times New Roman" w:cs="Times New Roman"/>
          <w:b/>
          <w:bCs/>
        </w:rPr>
        <w:t>g</w:t>
      </w:r>
      <w:r w:rsidR="001E7530" w:rsidRPr="00B9158A">
        <w:rPr>
          <w:rFonts w:ascii="Times New Roman" w:hAnsi="Times New Roman" w:cs="Times New Roman"/>
          <w:b/>
          <w:bCs/>
        </w:rPr>
        <w:t>örevleri</w:t>
      </w:r>
    </w:p>
    <w:p w14:paraId="75A39583" w14:textId="0A549FD3" w:rsidR="00EC548B" w:rsidRPr="00B9158A" w:rsidRDefault="00EC548B" w:rsidP="00212628">
      <w:pPr>
        <w:spacing w:after="0"/>
        <w:ind w:firstLine="708"/>
        <w:jc w:val="both"/>
        <w:rPr>
          <w:rFonts w:ascii="Times New Roman" w:hAnsi="Times New Roman" w:cs="Times New Roman"/>
        </w:rPr>
      </w:pPr>
      <w:r w:rsidRPr="00B9158A">
        <w:rPr>
          <w:rFonts w:ascii="Times New Roman" w:hAnsi="Times New Roman" w:cs="Times New Roman"/>
          <w:b/>
          <w:bCs/>
        </w:rPr>
        <w:t xml:space="preserve">MADDE 9 – </w:t>
      </w:r>
      <w:r w:rsidRPr="00B9158A">
        <w:rPr>
          <w:rFonts w:ascii="Times New Roman" w:hAnsi="Times New Roman" w:cs="Times New Roman"/>
        </w:rPr>
        <w:t>(1) Müdürün görevleri şunlardır:</w:t>
      </w:r>
    </w:p>
    <w:p w14:paraId="32983734" w14:textId="0EB1A5E3" w:rsidR="00EC548B" w:rsidRPr="00B9158A" w:rsidRDefault="00EC548B" w:rsidP="00212628">
      <w:pPr>
        <w:pStyle w:val="ListeParagraf"/>
        <w:numPr>
          <w:ilvl w:val="0"/>
          <w:numId w:val="32"/>
        </w:numPr>
        <w:tabs>
          <w:tab w:val="left" w:pos="284"/>
          <w:tab w:val="left" w:pos="993"/>
        </w:tabs>
        <w:spacing w:after="0"/>
        <w:ind w:left="0" w:firstLine="774"/>
        <w:jc w:val="both"/>
        <w:rPr>
          <w:rFonts w:ascii="Times New Roman" w:hAnsi="Times New Roman" w:cs="Times New Roman"/>
        </w:rPr>
      </w:pPr>
      <w:r w:rsidRPr="00B9158A">
        <w:rPr>
          <w:rFonts w:ascii="Times New Roman" w:hAnsi="Times New Roman" w:cs="Times New Roman"/>
        </w:rPr>
        <w:t>Merkezi temsil etmek ve yönetmek.</w:t>
      </w:r>
    </w:p>
    <w:p w14:paraId="148A9205" w14:textId="102983FE" w:rsidR="00EC548B" w:rsidRPr="00B9158A" w:rsidRDefault="00EC548B" w:rsidP="00212628">
      <w:pPr>
        <w:pStyle w:val="ListeParagraf"/>
        <w:numPr>
          <w:ilvl w:val="0"/>
          <w:numId w:val="32"/>
        </w:numPr>
        <w:tabs>
          <w:tab w:val="left" w:pos="284"/>
          <w:tab w:val="left" w:pos="993"/>
        </w:tabs>
        <w:spacing w:after="0"/>
        <w:ind w:left="0" w:firstLine="774"/>
        <w:jc w:val="both"/>
        <w:rPr>
          <w:rFonts w:ascii="Times New Roman" w:hAnsi="Times New Roman" w:cs="Times New Roman"/>
        </w:rPr>
      </w:pPr>
      <w:r w:rsidRPr="00B9158A">
        <w:rPr>
          <w:rFonts w:ascii="Times New Roman" w:hAnsi="Times New Roman" w:cs="Times New Roman"/>
        </w:rPr>
        <w:t>Merkezin amaçları doğrultusunda gerekli faaliyetler için genel çerçeveyi belirlemek.</w:t>
      </w:r>
    </w:p>
    <w:p w14:paraId="23109246" w14:textId="795D9245" w:rsidR="00EC548B" w:rsidRPr="00B9158A" w:rsidRDefault="00EC548B" w:rsidP="00212628">
      <w:pPr>
        <w:pStyle w:val="ListeParagraf"/>
        <w:numPr>
          <w:ilvl w:val="0"/>
          <w:numId w:val="32"/>
        </w:numPr>
        <w:tabs>
          <w:tab w:val="left" w:pos="284"/>
          <w:tab w:val="left" w:pos="993"/>
        </w:tabs>
        <w:spacing w:after="0"/>
        <w:ind w:left="0" w:firstLine="774"/>
        <w:jc w:val="both"/>
        <w:rPr>
          <w:rFonts w:ascii="Times New Roman" w:hAnsi="Times New Roman" w:cs="Times New Roman"/>
        </w:rPr>
      </w:pPr>
      <w:r w:rsidRPr="00B9158A">
        <w:rPr>
          <w:rFonts w:ascii="Times New Roman" w:hAnsi="Times New Roman" w:cs="Times New Roman"/>
        </w:rPr>
        <w:t>Merkezin yönetim organlarına başkanlık yapmak.</w:t>
      </w:r>
    </w:p>
    <w:p w14:paraId="4DC853B5" w14:textId="1D35ACEE" w:rsidR="00EC548B" w:rsidRPr="00B9158A" w:rsidRDefault="00181DAE" w:rsidP="00212628">
      <w:pPr>
        <w:pStyle w:val="ListeParagraf"/>
        <w:numPr>
          <w:ilvl w:val="0"/>
          <w:numId w:val="32"/>
        </w:numPr>
        <w:tabs>
          <w:tab w:val="left" w:pos="284"/>
          <w:tab w:val="left" w:pos="993"/>
        </w:tabs>
        <w:spacing w:after="0"/>
        <w:ind w:left="0" w:firstLine="774"/>
        <w:jc w:val="both"/>
        <w:rPr>
          <w:rFonts w:ascii="Times New Roman" w:hAnsi="Times New Roman" w:cs="Times New Roman"/>
        </w:rPr>
      </w:pPr>
      <w:r w:rsidRPr="00B9158A">
        <w:rPr>
          <w:rFonts w:ascii="Times New Roman" w:hAnsi="Times New Roman" w:cs="Times New Roman"/>
        </w:rPr>
        <w:t>S</w:t>
      </w:r>
      <w:r w:rsidR="00EC548B" w:rsidRPr="00B9158A">
        <w:rPr>
          <w:rFonts w:ascii="Times New Roman" w:hAnsi="Times New Roman" w:cs="Times New Roman"/>
        </w:rPr>
        <w:t>ürekli bir gelişim planı çerçevesinde yeni hedefler belirlemek.</w:t>
      </w:r>
    </w:p>
    <w:p w14:paraId="19401D26" w14:textId="7810F6BB" w:rsidR="00EC548B" w:rsidRPr="00B9158A" w:rsidRDefault="00EC548B" w:rsidP="00212628">
      <w:pPr>
        <w:pStyle w:val="ListeParagraf"/>
        <w:numPr>
          <w:ilvl w:val="0"/>
          <w:numId w:val="32"/>
        </w:numPr>
        <w:tabs>
          <w:tab w:val="left" w:pos="284"/>
          <w:tab w:val="left" w:pos="993"/>
        </w:tabs>
        <w:spacing w:after="0"/>
        <w:ind w:left="0" w:firstLine="774"/>
        <w:jc w:val="both"/>
        <w:rPr>
          <w:rFonts w:ascii="Times New Roman" w:hAnsi="Times New Roman" w:cs="Times New Roman"/>
        </w:rPr>
      </w:pPr>
      <w:r w:rsidRPr="00B9158A">
        <w:rPr>
          <w:rFonts w:ascii="Times New Roman" w:hAnsi="Times New Roman" w:cs="Times New Roman"/>
        </w:rPr>
        <w:t>Üniversitenin birimlerinin yanı sıra, ulusal ve uluslararası kuruluşlarla çalışmalar yapmak, kaynaklardan elde edilecek bilgi akışı sistemini geliştirmek ve bu çalışmaları belgelendirmek.</w:t>
      </w:r>
    </w:p>
    <w:p w14:paraId="4BAAFED7" w14:textId="44C57B77" w:rsidR="00EC548B" w:rsidRPr="00B9158A" w:rsidRDefault="00EC548B" w:rsidP="00212628">
      <w:pPr>
        <w:pStyle w:val="ListeParagraf"/>
        <w:numPr>
          <w:ilvl w:val="0"/>
          <w:numId w:val="32"/>
        </w:numPr>
        <w:tabs>
          <w:tab w:val="left" w:pos="284"/>
          <w:tab w:val="left" w:pos="993"/>
        </w:tabs>
        <w:spacing w:after="0"/>
        <w:ind w:left="0" w:firstLine="774"/>
        <w:jc w:val="both"/>
        <w:rPr>
          <w:rFonts w:ascii="Times New Roman" w:hAnsi="Times New Roman" w:cs="Times New Roman"/>
        </w:rPr>
      </w:pPr>
      <w:r w:rsidRPr="00B9158A">
        <w:rPr>
          <w:rFonts w:ascii="Times New Roman" w:hAnsi="Times New Roman" w:cs="Times New Roman"/>
        </w:rPr>
        <w:t>Yönetim Kurulunun gündemini belirlemek ve toplantılar düzenlemek ve alınan kararları uygulamak.</w:t>
      </w:r>
    </w:p>
    <w:p w14:paraId="79FF553E" w14:textId="304ADE5A" w:rsidR="00EC548B" w:rsidRPr="00B9158A" w:rsidRDefault="00EC548B" w:rsidP="00212628">
      <w:pPr>
        <w:pStyle w:val="ListeParagraf"/>
        <w:numPr>
          <w:ilvl w:val="0"/>
          <w:numId w:val="32"/>
        </w:numPr>
        <w:tabs>
          <w:tab w:val="left" w:pos="284"/>
          <w:tab w:val="left" w:pos="993"/>
        </w:tabs>
        <w:spacing w:after="0"/>
        <w:ind w:left="0" w:firstLine="774"/>
        <w:jc w:val="both"/>
        <w:rPr>
          <w:rFonts w:ascii="Times New Roman" w:hAnsi="Times New Roman" w:cs="Times New Roman"/>
        </w:rPr>
      </w:pPr>
      <w:r w:rsidRPr="00B9158A">
        <w:rPr>
          <w:rFonts w:ascii="Times New Roman" w:hAnsi="Times New Roman" w:cs="Times New Roman"/>
        </w:rPr>
        <w:t>Merkezin ve bağlı birimlerin, yönetim açısından düzenli ve etkin işleyişi için gerekli önlemleri almak, gerekli yönlendirme ve denetlemeleri yapmak.</w:t>
      </w:r>
    </w:p>
    <w:p w14:paraId="5376353E" w14:textId="51CD46BE" w:rsidR="00EC548B" w:rsidRPr="00B9158A" w:rsidRDefault="00EC548B" w:rsidP="007F39A7">
      <w:pPr>
        <w:pStyle w:val="ListeParagraf"/>
        <w:numPr>
          <w:ilvl w:val="0"/>
          <w:numId w:val="32"/>
        </w:numPr>
        <w:tabs>
          <w:tab w:val="left" w:pos="284"/>
          <w:tab w:val="left" w:pos="993"/>
        </w:tabs>
        <w:ind w:left="0" w:firstLine="774"/>
        <w:rPr>
          <w:rFonts w:ascii="Times New Roman" w:hAnsi="Times New Roman" w:cs="Times New Roman"/>
        </w:rPr>
      </w:pPr>
      <w:r w:rsidRPr="00B9158A">
        <w:rPr>
          <w:rFonts w:ascii="Times New Roman" w:hAnsi="Times New Roman" w:cs="Times New Roman"/>
        </w:rPr>
        <w:t>Merkez ve bağlı birimlerinin, çalışma programlarına ilişkin yıllık düzenlemeleri yapmak, yıllık çalışma raporlarını oluşturarak</w:t>
      </w:r>
      <w:r w:rsidR="007C56AF" w:rsidRPr="00B9158A">
        <w:rPr>
          <w:rFonts w:ascii="Times New Roman" w:hAnsi="Times New Roman" w:cs="Times New Roman"/>
        </w:rPr>
        <w:t>,</w:t>
      </w:r>
      <w:r w:rsidR="007F39A7" w:rsidRPr="00B9158A">
        <w:rPr>
          <w:rFonts w:ascii="Times New Roman" w:eastAsia="Times New Roman" w:hAnsi="Times New Roman" w:cs="Times New Roman"/>
          <w:lang w:eastAsia="tr-TR"/>
        </w:rPr>
        <w:t xml:space="preserve"> </w:t>
      </w:r>
      <w:r w:rsidR="007F39A7" w:rsidRPr="00B9158A">
        <w:rPr>
          <w:rFonts w:ascii="Times New Roman" w:hAnsi="Times New Roman" w:cs="Times New Roman"/>
        </w:rPr>
        <w:t>Yönetim Kuruluna</w:t>
      </w:r>
      <w:r w:rsidR="007F39A7" w:rsidRPr="00FA09D6">
        <w:rPr>
          <w:rFonts w:ascii="Times New Roman" w:hAnsi="Times New Roman" w:cs="Times New Roman"/>
        </w:rPr>
        <w:t xml:space="preserve"> ve Rektöre onay için sunmak</w:t>
      </w:r>
      <w:r w:rsidR="007F39A7" w:rsidRPr="00B9158A">
        <w:rPr>
          <w:rFonts w:ascii="Times New Roman" w:hAnsi="Times New Roman" w:cs="Times New Roman"/>
        </w:rPr>
        <w:t>.</w:t>
      </w:r>
      <w:r w:rsidR="007C56AF" w:rsidRPr="00B9158A">
        <w:rPr>
          <w:rFonts w:ascii="Times New Roman" w:hAnsi="Times New Roman" w:cs="Times New Roman"/>
        </w:rPr>
        <w:t xml:space="preserve"> </w:t>
      </w:r>
    </w:p>
    <w:p w14:paraId="56FD400B" w14:textId="4B1FD4F1" w:rsidR="00C74FE1" w:rsidRPr="00B9158A" w:rsidRDefault="00C74FE1" w:rsidP="00212628">
      <w:pPr>
        <w:pStyle w:val="ListeParagraf"/>
        <w:numPr>
          <w:ilvl w:val="0"/>
          <w:numId w:val="32"/>
        </w:numPr>
        <w:tabs>
          <w:tab w:val="left" w:pos="284"/>
          <w:tab w:val="left" w:pos="993"/>
        </w:tabs>
        <w:spacing w:after="0"/>
        <w:ind w:left="0" w:firstLine="774"/>
        <w:jc w:val="both"/>
        <w:rPr>
          <w:rFonts w:ascii="Times New Roman" w:hAnsi="Times New Roman" w:cs="Times New Roman"/>
        </w:rPr>
      </w:pPr>
      <w:r w:rsidRPr="00B9158A">
        <w:rPr>
          <w:rFonts w:ascii="Times New Roman" w:hAnsi="Times New Roman" w:cs="Times New Roman"/>
        </w:rPr>
        <w:t>Her yıl sonunda Merkezin çalışmaları ile ilgili olarak etkinlik raporunu ve sonraki yıla ait çalışma programını hazırlamak ve</w:t>
      </w:r>
      <w:r w:rsidR="007F39A7" w:rsidRPr="00B9158A">
        <w:rPr>
          <w:rFonts w:ascii="Times New Roman" w:eastAsiaTheme="minorEastAsia" w:hAnsi="Times New Roman" w:cs="Times New Roman"/>
          <w:lang w:eastAsia="tr-TR"/>
        </w:rPr>
        <w:t xml:space="preserve"> </w:t>
      </w:r>
      <w:r w:rsidR="007F39A7" w:rsidRPr="00FA09D6">
        <w:rPr>
          <w:rFonts w:ascii="Times New Roman" w:hAnsi="Times New Roman" w:cs="Times New Roman"/>
        </w:rPr>
        <w:t>Üniversite Senatosuna</w:t>
      </w:r>
      <w:r w:rsidRPr="00B9158A">
        <w:rPr>
          <w:rFonts w:ascii="Times New Roman" w:hAnsi="Times New Roman" w:cs="Times New Roman"/>
        </w:rPr>
        <w:t xml:space="preserve"> sunmak.</w:t>
      </w:r>
    </w:p>
    <w:p w14:paraId="415421E1" w14:textId="4D1D2BC7" w:rsidR="00C74FE1" w:rsidRPr="00B9158A" w:rsidRDefault="00C74FE1" w:rsidP="00212628">
      <w:pPr>
        <w:pStyle w:val="ListeParagraf"/>
        <w:numPr>
          <w:ilvl w:val="0"/>
          <w:numId w:val="32"/>
        </w:numPr>
        <w:tabs>
          <w:tab w:val="left" w:pos="284"/>
          <w:tab w:val="left" w:pos="993"/>
        </w:tabs>
        <w:spacing w:after="0"/>
        <w:ind w:left="0" w:firstLine="774"/>
        <w:jc w:val="both"/>
        <w:rPr>
          <w:rFonts w:ascii="Times New Roman" w:hAnsi="Times New Roman" w:cs="Times New Roman"/>
        </w:rPr>
      </w:pPr>
      <w:r w:rsidRPr="00B9158A">
        <w:rPr>
          <w:rFonts w:ascii="Times New Roman" w:hAnsi="Times New Roman" w:cs="Times New Roman"/>
        </w:rPr>
        <w:t>Yönetim Kurulunun belirlediği ilkeler ve hedefler doğrultusunda Merkezi yönetmek, akademik, idari, mali ve teknik yönden işleyişini planlamak.</w:t>
      </w:r>
    </w:p>
    <w:p w14:paraId="78E55FF7" w14:textId="787994F8" w:rsidR="00EC548B" w:rsidRPr="00B9158A" w:rsidRDefault="00EC548B" w:rsidP="00212628">
      <w:pPr>
        <w:pStyle w:val="ListeParagraf"/>
        <w:numPr>
          <w:ilvl w:val="0"/>
          <w:numId w:val="32"/>
        </w:numPr>
        <w:tabs>
          <w:tab w:val="left" w:pos="993"/>
        </w:tabs>
        <w:spacing w:after="0"/>
        <w:ind w:left="0" w:firstLine="774"/>
        <w:jc w:val="both"/>
        <w:rPr>
          <w:rFonts w:ascii="Times New Roman" w:hAnsi="Times New Roman" w:cs="Times New Roman"/>
        </w:rPr>
      </w:pPr>
      <w:r w:rsidRPr="00B9158A">
        <w:rPr>
          <w:rFonts w:ascii="Times New Roman" w:hAnsi="Times New Roman" w:cs="Times New Roman"/>
        </w:rPr>
        <w:t>Yayınlanması veya Üniversite dışında sunulması istenen araştırma ve incelemeleri Rektörlüğe onay için sunmak.</w:t>
      </w:r>
    </w:p>
    <w:p w14:paraId="6B841713" w14:textId="7AC9527A" w:rsidR="00EC548B" w:rsidRPr="00B9158A" w:rsidRDefault="00EC548B" w:rsidP="00212628">
      <w:pPr>
        <w:pStyle w:val="ListeParagraf"/>
        <w:numPr>
          <w:ilvl w:val="0"/>
          <w:numId w:val="32"/>
        </w:numPr>
        <w:tabs>
          <w:tab w:val="left" w:pos="993"/>
        </w:tabs>
        <w:ind w:left="0" w:firstLine="774"/>
        <w:jc w:val="both"/>
        <w:rPr>
          <w:rFonts w:ascii="Times New Roman" w:hAnsi="Times New Roman" w:cs="Times New Roman"/>
        </w:rPr>
      </w:pPr>
      <w:r w:rsidRPr="00B9158A">
        <w:rPr>
          <w:rFonts w:ascii="Times New Roman" w:hAnsi="Times New Roman" w:cs="Times New Roman"/>
        </w:rPr>
        <w:t>Yönetim Kurulu ve Danışma Kurulunun idari hizmetlerini yürütmek.</w:t>
      </w:r>
    </w:p>
    <w:p w14:paraId="284B32E0" w14:textId="01297F40" w:rsidR="00F252E0" w:rsidRPr="00B9158A" w:rsidRDefault="00F252E0" w:rsidP="00212628">
      <w:pPr>
        <w:spacing w:after="0"/>
        <w:ind w:firstLine="708"/>
        <w:rPr>
          <w:rFonts w:ascii="Times New Roman" w:hAnsi="Times New Roman" w:cs="Times New Roman"/>
          <w:b/>
        </w:rPr>
      </w:pPr>
      <w:r w:rsidRPr="00B9158A">
        <w:rPr>
          <w:rFonts w:ascii="Times New Roman" w:hAnsi="Times New Roman" w:cs="Times New Roman"/>
          <w:b/>
        </w:rPr>
        <w:t>Yönetim Kurulu</w:t>
      </w:r>
    </w:p>
    <w:p w14:paraId="67EB86C0" w14:textId="708CFAE1" w:rsidR="00F252E0" w:rsidRPr="00B9158A" w:rsidRDefault="00F252E0" w:rsidP="00212628">
      <w:pPr>
        <w:ind w:firstLine="708"/>
        <w:jc w:val="both"/>
        <w:rPr>
          <w:rFonts w:ascii="Times New Roman" w:hAnsi="Times New Roman" w:cs="Times New Roman"/>
        </w:rPr>
      </w:pPr>
      <w:r w:rsidRPr="00B9158A">
        <w:rPr>
          <w:rFonts w:ascii="Times New Roman" w:hAnsi="Times New Roman" w:cs="Times New Roman"/>
          <w:b/>
        </w:rPr>
        <w:t>MADDE 1</w:t>
      </w:r>
      <w:r w:rsidR="00EC548B" w:rsidRPr="00B9158A">
        <w:rPr>
          <w:rFonts w:ascii="Times New Roman" w:hAnsi="Times New Roman" w:cs="Times New Roman"/>
          <w:b/>
        </w:rPr>
        <w:t>0 –</w:t>
      </w:r>
      <w:r w:rsidR="00584065" w:rsidRPr="00B9158A">
        <w:rPr>
          <w:rFonts w:ascii="Times New Roman" w:hAnsi="Times New Roman" w:cs="Times New Roman"/>
          <w:b/>
        </w:rPr>
        <w:t xml:space="preserve"> </w:t>
      </w:r>
      <w:r w:rsidR="00EC548B" w:rsidRPr="00B9158A">
        <w:rPr>
          <w:rFonts w:ascii="Times New Roman" w:hAnsi="Times New Roman" w:cs="Times New Roman"/>
          <w:bCs/>
        </w:rPr>
        <w:t>(1)</w:t>
      </w:r>
      <w:r w:rsidR="002860AB" w:rsidRPr="00B9158A">
        <w:rPr>
          <w:rFonts w:ascii="Times New Roman" w:hAnsi="Times New Roman" w:cs="Times New Roman"/>
          <w:b/>
        </w:rPr>
        <w:t xml:space="preserve"> </w:t>
      </w:r>
      <w:r w:rsidR="00D96568" w:rsidRPr="00B9158A">
        <w:rPr>
          <w:rFonts w:ascii="Times New Roman" w:eastAsia="Times New Roman" w:hAnsi="Times New Roman" w:cs="Times New Roman"/>
        </w:rPr>
        <w:t xml:space="preserve">Yönetim Kurulu; </w:t>
      </w:r>
      <w:r w:rsidR="00EE23BD" w:rsidRPr="00B9158A">
        <w:rPr>
          <w:rFonts w:ascii="Times New Roman" w:hAnsi="Times New Roman" w:cs="Times New Roman"/>
        </w:rPr>
        <w:t xml:space="preserve">Müdür </w:t>
      </w:r>
      <w:r w:rsidR="00B9158A" w:rsidRPr="00B9158A">
        <w:rPr>
          <w:rFonts w:ascii="Times New Roman" w:hAnsi="Times New Roman" w:cs="Times New Roman"/>
        </w:rPr>
        <w:t>başkanlığında,</w:t>
      </w:r>
      <w:r w:rsidR="00EE23BD" w:rsidRPr="00B9158A">
        <w:rPr>
          <w:rFonts w:ascii="Times New Roman" w:hAnsi="Times New Roman" w:cs="Times New Roman"/>
        </w:rPr>
        <w:t xml:space="preserve"> </w:t>
      </w:r>
      <w:r w:rsidR="00AC347C" w:rsidRPr="00FA09D6">
        <w:rPr>
          <w:rFonts w:ascii="Times New Roman" w:hAnsi="Times New Roman" w:cs="Times New Roman"/>
        </w:rPr>
        <w:t>Fakülte Dekanları</w:t>
      </w:r>
      <w:r w:rsidR="00B9158A" w:rsidRPr="00B9158A">
        <w:rPr>
          <w:rFonts w:ascii="Times New Roman" w:hAnsi="Times New Roman" w:cs="Times New Roman"/>
        </w:rPr>
        <w:t xml:space="preserve"> ve</w:t>
      </w:r>
      <w:r w:rsidR="00AC347C" w:rsidRPr="00FA09D6">
        <w:rPr>
          <w:rFonts w:ascii="Times New Roman" w:hAnsi="Times New Roman" w:cs="Times New Roman"/>
        </w:rPr>
        <w:t xml:space="preserve"> Meslek Yüksekokulu Müdürleri </w:t>
      </w:r>
      <w:r w:rsidR="00AC347C" w:rsidRPr="00B9158A">
        <w:rPr>
          <w:rFonts w:ascii="Times New Roman" w:hAnsi="Times New Roman" w:cs="Times New Roman"/>
        </w:rPr>
        <w:t xml:space="preserve">olmak üzere toplam 7 kişiden </w:t>
      </w:r>
      <w:r w:rsidR="00D96568" w:rsidRPr="00B9158A">
        <w:rPr>
          <w:rFonts w:ascii="Times New Roman" w:hAnsi="Times New Roman" w:cs="Times New Roman"/>
        </w:rPr>
        <w:t>oluşur</w:t>
      </w:r>
      <w:r w:rsidR="00D96568" w:rsidRPr="00B9158A">
        <w:rPr>
          <w:rFonts w:ascii="Times New Roman" w:eastAsia="Times New Roman" w:hAnsi="Times New Roman" w:cs="Times New Roman"/>
        </w:rPr>
        <w:t>.</w:t>
      </w:r>
      <w:r w:rsidR="00230FC3" w:rsidRPr="00B9158A">
        <w:rPr>
          <w:rFonts w:ascii="Times New Roman" w:eastAsia="Times New Roman" w:hAnsi="Times New Roman" w:cs="Times New Roman"/>
        </w:rPr>
        <w:t xml:space="preserve"> Yönetim Kurulu üyeliği görev süresi </w:t>
      </w:r>
      <w:r w:rsidR="00B9158A" w:rsidRPr="00B9158A">
        <w:rPr>
          <w:rFonts w:ascii="Times New Roman" w:eastAsia="Times New Roman" w:hAnsi="Times New Roman" w:cs="Times New Roman"/>
        </w:rPr>
        <w:t>3</w:t>
      </w:r>
      <w:r w:rsidR="00AC347C" w:rsidRPr="00FA09D6">
        <w:rPr>
          <w:rFonts w:ascii="Times New Roman" w:eastAsia="Times New Roman" w:hAnsi="Times New Roman" w:cs="Times New Roman"/>
        </w:rPr>
        <w:t xml:space="preserve">   yıl ile </w:t>
      </w:r>
      <w:r w:rsidR="00230FC3" w:rsidRPr="00B9158A">
        <w:rPr>
          <w:rFonts w:ascii="Times New Roman" w:eastAsia="Times New Roman" w:hAnsi="Times New Roman" w:cs="Times New Roman"/>
        </w:rPr>
        <w:t>sınırlıdır.</w:t>
      </w:r>
      <w:r w:rsidR="00D96568" w:rsidRPr="00B9158A">
        <w:rPr>
          <w:rFonts w:ascii="Times New Roman" w:eastAsia="Times New Roman" w:hAnsi="Times New Roman" w:cs="Times New Roman"/>
        </w:rPr>
        <w:t xml:space="preserve"> Yönetim Kurulu; Müdürün çağrısı üzerine 3 ayda en az bir kez toplanır. İhtiyaç halinde Müdür, Yönetim Kurulunu toplantıya çağırabilir</w:t>
      </w:r>
      <w:r w:rsidR="00584065" w:rsidRPr="00B9158A">
        <w:rPr>
          <w:rFonts w:ascii="Times New Roman" w:hAnsi="Times New Roman" w:cs="Times New Roman"/>
        </w:rPr>
        <w:t>.</w:t>
      </w:r>
    </w:p>
    <w:p w14:paraId="4857AD55" w14:textId="34319EB6" w:rsidR="0081393F" w:rsidRPr="00B9158A" w:rsidRDefault="0081393F" w:rsidP="00212628">
      <w:pPr>
        <w:spacing w:after="0"/>
        <w:ind w:firstLine="708"/>
        <w:jc w:val="both"/>
        <w:rPr>
          <w:rFonts w:ascii="Times New Roman" w:hAnsi="Times New Roman" w:cs="Times New Roman"/>
          <w:b/>
        </w:rPr>
      </w:pPr>
      <w:r w:rsidRPr="00B9158A">
        <w:rPr>
          <w:rFonts w:ascii="Times New Roman" w:hAnsi="Times New Roman" w:cs="Times New Roman"/>
          <w:b/>
        </w:rPr>
        <w:t>Yönetim Kurulunun görevleri</w:t>
      </w:r>
    </w:p>
    <w:p w14:paraId="6EA273AC" w14:textId="5031150A" w:rsidR="00EC548B" w:rsidRPr="00B9158A" w:rsidRDefault="00EC548B" w:rsidP="00212628">
      <w:pPr>
        <w:spacing w:after="0"/>
        <w:ind w:firstLine="708"/>
        <w:jc w:val="both"/>
        <w:rPr>
          <w:rFonts w:ascii="Times New Roman" w:hAnsi="Times New Roman" w:cs="Times New Roman"/>
          <w:b/>
        </w:rPr>
      </w:pPr>
      <w:r w:rsidRPr="00B9158A">
        <w:rPr>
          <w:rFonts w:ascii="Times New Roman" w:hAnsi="Times New Roman" w:cs="Times New Roman"/>
          <w:b/>
        </w:rPr>
        <w:t xml:space="preserve">MADDE 11 – </w:t>
      </w:r>
      <w:r w:rsidRPr="00B9158A">
        <w:rPr>
          <w:rFonts w:ascii="Times New Roman" w:hAnsi="Times New Roman" w:cs="Times New Roman"/>
          <w:bCs/>
        </w:rPr>
        <w:t>(1) Yönetim Kurulunun görevleri şunlardır:</w:t>
      </w:r>
    </w:p>
    <w:p w14:paraId="519D699D" w14:textId="623B761F" w:rsidR="00F252E0" w:rsidRPr="00B9158A" w:rsidRDefault="00D96568" w:rsidP="00212628">
      <w:pPr>
        <w:pStyle w:val="ListeParagraf"/>
        <w:numPr>
          <w:ilvl w:val="0"/>
          <w:numId w:val="34"/>
        </w:numPr>
        <w:tabs>
          <w:tab w:val="left" w:pos="993"/>
        </w:tabs>
        <w:spacing w:after="0"/>
        <w:ind w:left="0" w:firstLine="774"/>
        <w:jc w:val="both"/>
        <w:rPr>
          <w:rFonts w:ascii="Times New Roman" w:hAnsi="Times New Roman" w:cs="Times New Roman"/>
        </w:rPr>
      </w:pPr>
      <w:r w:rsidRPr="00B9158A">
        <w:rPr>
          <w:rFonts w:ascii="Times New Roman" w:eastAsia="Times New Roman" w:hAnsi="Times New Roman" w:cs="Times New Roman"/>
        </w:rPr>
        <w:t xml:space="preserve">Merkezin </w:t>
      </w:r>
      <w:r w:rsidR="00F252E0" w:rsidRPr="00B9158A">
        <w:rPr>
          <w:rFonts w:ascii="Times New Roman" w:hAnsi="Times New Roman" w:cs="Times New Roman"/>
        </w:rPr>
        <w:t>yönetimi ve çalışmalarıyla ilgili</w:t>
      </w:r>
      <w:r w:rsidR="007F6E7B" w:rsidRPr="00B9158A">
        <w:rPr>
          <w:rFonts w:ascii="Times New Roman" w:hAnsi="Times New Roman" w:cs="Times New Roman"/>
        </w:rPr>
        <w:t xml:space="preserve"> </w:t>
      </w:r>
      <w:r w:rsidR="00F252E0" w:rsidRPr="00B9158A">
        <w:rPr>
          <w:rFonts w:ascii="Times New Roman" w:hAnsi="Times New Roman" w:cs="Times New Roman"/>
        </w:rPr>
        <w:t>kararlar almak</w:t>
      </w:r>
      <w:r w:rsidR="00AC347C" w:rsidRPr="00B9158A">
        <w:rPr>
          <w:rFonts w:ascii="Times New Roman" w:hAnsi="Times New Roman" w:cs="Times New Roman"/>
        </w:rPr>
        <w:t>.</w:t>
      </w:r>
    </w:p>
    <w:p w14:paraId="1EE97B29" w14:textId="1A445DEC" w:rsidR="00F252E0" w:rsidRPr="00B9158A" w:rsidRDefault="00F252E0" w:rsidP="00212628">
      <w:pPr>
        <w:pStyle w:val="ListeParagraf"/>
        <w:numPr>
          <w:ilvl w:val="0"/>
          <w:numId w:val="34"/>
        </w:numPr>
        <w:tabs>
          <w:tab w:val="left" w:pos="993"/>
        </w:tabs>
        <w:spacing w:after="0"/>
        <w:ind w:left="0" w:firstLine="774"/>
        <w:jc w:val="both"/>
        <w:rPr>
          <w:rFonts w:ascii="Times New Roman" w:hAnsi="Times New Roman" w:cs="Times New Roman"/>
        </w:rPr>
      </w:pPr>
      <w:r w:rsidRPr="00B9158A">
        <w:rPr>
          <w:rFonts w:ascii="Times New Roman" w:hAnsi="Times New Roman" w:cs="Times New Roman"/>
        </w:rPr>
        <w:t>Yönetim Kurulu üyelerinin öneri ve tekliflerini görüşmek ve karara bağlamak</w:t>
      </w:r>
      <w:r w:rsidR="00AC347C" w:rsidRPr="00B9158A">
        <w:rPr>
          <w:rFonts w:ascii="Times New Roman" w:hAnsi="Times New Roman" w:cs="Times New Roman"/>
        </w:rPr>
        <w:t>.</w:t>
      </w:r>
    </w:p>
    <w:p w14:paraId="7E26A689" w14:textId="27C52CC5" w:rsidR="00F252E0" w:rsidRPr="00B9158A" w:rsidRDefault="00F252E0" w:rsidP="00212628">
      <w:pPr>
        <w:pStyle w:val="ListeParagraf"/>
        <w:numPr>
          <w:ilvl w:val="0"/>
          <w:numId w:val="34"/>
        </w:numPr>
        <w:tabs>
          <w:tab w:val="left" w:pos="993"/>
        </w:tabs>
        <w:ind w:left="0" w:firstLine="774"/>
        <w:jc w:val="both"/>
        <w:rPr>
          <w:rFonts w:ascii="Times New Roman" w:hAnsi="Times New Roman" w:cs="Times New Roman"/>
        </w:rPr>
      </w:pPr>
      <w:r w:rsidRPr="00B9158A">
        <w:rPr>
          <w:rFonts w:ascii="Times New Roman" w:hAnsi="Times New Roman" w:cs="Times New Roman"/>
        </w:rPr>
        <w:t xml:space="preserve">Araştırma merkezinin </w:t>
      </w:r>
      <w:r w:rsidR="008766D7" w:rsidRPr="00B9158A">
        <w:rPr>
          <w:rFonts w:ascii="Times New Roman" w:hAnsi="Times New Roman" w:cs="Times New Roman"/>
        </w:rPr>
        <w:t xml:space="preserve">uzak </w:t>
      </w:r>
      <w:r w:rsidR="007044B8" w:rsidRPr="00B9158A">
        <w:rPr>
          <w:rFonts w:ascii="Times New Roman" w:hAnsi="Times New Roman" w:cs="Times New Roman"/>
        </w:rPr>
        <w:t>görüşlülüğü</w:t>
      </w:r>
      <w:r w:rsidRPr="00B9158A">
        <w:rPr>
          <w:rFonts w:ascii="Times New Roman" w:hAnsi="Times New Roman" w:cs="Times New Roman"/>
        </w:rPr>
        <w:t xml:space="preserve">, </w:t>
      </w:r>
      <w:r w:rsidR="006A75EC" w:rsidRPr="00B9158A">
        <w:rPr>
          <w:rFonts w:ascii="Times New Roman" w:hAnsi="Times New Roman" w:cs="Times New Roman"/>
        </w:rPr>
        <w:t>görevi</w:t>
      </w:r>
      <w:r w:rsidRPr="00B9158A">
        <w:rPr>
          <w:rFonts w:ascii="Times New Roman" w:hAnsi="Times New Roman" w:cs="Times New Roman"/>
        </w:rPr>
        <w:t>, stratejik planı ile yıllık çalışma planı,</w:t>
      </w:r>
      <w:r w:rsidR="007F6E7B" w:rsidRPr="00B9158A">
        <w:rPr>
          <w:rFonts w:ascii="Times New Roman" w:hAnsi="Times New Roman" w:cs="Times New Roman"/>
        </w:rPr>
        <w:t xml:space="preserve"> </w:t>
      </w:r>
      <w:r w:rsidRPr="00B9158A">
        <w:rPr>
          <w:rFonts w:ascii="Times New Roman" w:hAnsi="Times New Roman" w:cs="Times New Roman"/>
        </w:rPr>
        <w:t>programı ve bütçesini incelemek</w:t>
      </w:r>
      <w:r w:rsidR="008766D7" w:rsidRPr="00B9158A">
        <w:rPr>
          <w:rFonts w:ascii="Times New Roman" w:hAnsi="Times New Roman" w:cs="Times New Roman"/>
        </w:rPr>
        <w:t xml:space="preserve"> ve değerlendirmek.</w:t>
      </w:r>
    </w:p>
    <w:p w14:paraId="2BCFE363" w14:textId="6E5B2503" w:rsidR="00F252E0" w:rsidRPr="00B9158A" w:rsidRDefault="00F252E0" w:rsidP="00212628">
      <w:pPr>
        <w:spacing w:after="0" w:line="240" w:lineRule="auto"/>
        <w:ind w:firstLine="708"/>
        <w:rPr>
          <w:rFonts w:ascii="Times New Roman" w:hAnsi="Times New Roman" w:cs="Times New Roman"/>
          <w:b/>
        </w:rPr>
      </w:pPr>
      <w:r w:rsidRPr="00B9158A">
        <w:rPr>
          <w:rFonts w:ascii="Times New Roman" w:hAnsi="Times New Roman" w:cs="Times New Roman"/>
          <w:b/>
        </w:rPr>
        <w:t>Danışma Kurulu</w:t>
      </w:r>
      <w:r w:rsidR="00645109" w:rsidRPr="00B9158A">
        <w:rPr>
          <w:rFonts w:ascii="Times New Roman" w:hAnsi="Times New Roman" w:cs="Times New Roman"/>
          <w:b/>
        </w:rPr>
        <w:t xml:space="preserve"> </w:t>
      </w:r>
    </w:p>
    <w:p w14:paraId="09ABB019" w14:textId="39A7D887" w:rsidR="000D4F00" w:rsidRPr="00B9158A" w:rsidRDefault="00F252E0" w:rsidP="00212628">
      <w:pPr>
        <w:spacing w:after="0" w:line="240" w:lineRule="auto"/>
        <w:ind w:firstLine="708"/>
        <w:jc w:val="both"/>
        <w:rPr>
          <w:rFonts w:ascii="Times New Roman" w:eastAsia="Times New Roman" w:hAnsi="Times New Roman" w:cs="Times New Roman"/>
        </w:rPr>
      </w:pPr>
      <w:r w:rsidRPr="00B9158A">
        <w:rPr>
          <w:rFonts w:ascii="Times New Roman" w:hAnsi="Times New Roman" w:cs="Times New Roman"/>
          <w:b/>
        </w:rPr>
        <w:t>MADDE 1</w:t>
      </w:r>
      <w:r w:rsidR="00921D14" w:rsidRPr="00B9158A">
        <w:rPr>
          <w:rFonts w:ascii="Times New Roman" w:hAnsi="Times New Roman" w:cs="Times New Roman"/>
          <w:b/>
        </w:rPr>
        <w:t>2</w:t>
      </w:r>
      <w:r w:rsidRPr="00B9158A">
        <w:rPr>
          <w:rFonts w:ascii="Times New Roman" w:hAnsi="Times New Roman" w:cs="Times New Roman"/>
          <w:b/>
        </w:rPr>
        <w:t>-</w:t>
      </w:r>
      <w:r w:rsidRPr="00B9158A">
        <w:rPr>
          <w:rFonts w:ascii="Times New Roman" w:hAnsi="Times New Roman" w:cs="Times New Roman"/>
        </w:rPr>
        <w:t xml:space="preserve"> </w:t>
      </w:r>
      <w:r w:rsidR="00921D14" w:rsidRPr="00B9158A">
        <w:rPr>
          <w:rFonts w:ascii="Times New Roman" w:hAnsi="Times New Roman" w:cs="Times New Roman"/>
        </w:rPr>
        <w:t xml:space="preserve">(1) </w:t>
      </w:r>
      <w:r w:rsidR="00D96568" w:rsidRPr="00B9158A">
        <w:rPr>
          <w:rFonts w:ascii="Times New Roman" w:eastAsia="Times New Roman" w:hAnsi="Times New Roman" w:cs="Times New Roman"/>
        </w:rPr>
        <w:t xml:space="preserve">Danışma Kurulu; </w:t>
      </w:r>
      <w:r w:rsidR="000D4F00" w:rsidRPr="00B9158A">
        <w:rPr>
          <w:rFonts w:ascii="Times New Roman" w:eastAsia="Times New Roman" w:hAnsi="Times New Roman" w:cs="Times New Roman"/>
        </w:rPr>
        <w:t>Yönetim Kurulu üyeleri yanı</w:t>
      </w:r>
      <w:r w:rsidR="00212628" w:rsidRPr="00B9158A">
        <w:rPr>
          <w:rFonts w:ascii="Times New Roman" w:eastAsia="Times New Roman" w:hAnsi="Times New Roman" w:cs="Times New Roman"/>
        </w:rPr>
        <w:t xml:space="preserve"> </w:t>
      </w:r>
      <w:r w:rsidR="000D4F00" w:rsidRPr="00B9158A">
        <w:rPr>
          <w:rFonts w:ascii="Times New Roman" w:eastAsia="Times New Roman" w:hAnsi="Times New Roman" w:cs="Times New Roman"/>
        </w:rPr>
        <w:t xml:space="preserve">sıra </w:t>
      </w:r>
      <w:r w:rsidR="00D96568" w:rsidRPr="00B9158A">
        <w:rPr>
          <w:rFonts w:ascii="Times New Roman" w:eastAsia="Times New Roman" w:hAnsi="Times New Roman" w:cs="Times New Roman"/>
        </w:rPr>
        <w:t>Yönetim Kurulunun ihtiyaç duyduğu alanlarda ve konularda öneri ve düşüncelerini almak amacıyla, Müdürün teklifi üzerine Yönetim Kurulu’nun onayladığı aşağıda belirtilen grupların temsilcilerinden oluşur:</w:t>
      </w:r>
    </w:p>
    <w:p w14:paraId="068C39D7" w14:textId="25886166" w:rsidR="000D4F00" w:rsidRPr="00B9158A" w:rsidRDefault="000D4F00" w:rsidP="00212628">
      <w:pPr>
        <w:numPr>
          <w:ilvl w:val="0"/>
          <w:numId w:val="36"/>
        </w:numPr>
        <w:spacing w:after="0" w:line="240" w:lineRule="auto"/>
        <w:ind w:left="1134" w:hanging="236"/>
        <w:rPr>
          <w:rFonts w:ascii="Times New Roman" w:eastAsia="Times New Roman" w:hAnsi="Times New Roman" w:cs="Times New Roman"/>
        </w:rPr>
      </w:pPr>
      <w:r w:rsidRPr="00B9158A">
        <w:rPr>
          <w:rFonts w:ascii="Times New Roman" w:eastAsia="Times New Roman" w:hAnsi="Times New Roman" w:cs="Times New Roman"/>
        </w:rPr>
        <w:t>Üniversitede Merkez faaliyetleri konusunda birikimi olan öğretim elemanları.</w:t>
      </w:r>
    </w:p>
    <w:p w14:paraId="742D69F7" w14:textId="7F3634BE" w:rsidR="002C3CC1" w:rsidRPr="00B9158A" w:rsidRDefault="00921D14" w:rsidP="00212628">
      <w:pPr>
        <w:numPr>
          <w:ilvl w:val="0"/>
          <w:numId w:val="36"/>
        </w:numPr>
        <w:spacing w:after="0" w:line="240" w:lineRule="auto"/>
        <w:ind w:left="1134" w:hanging="236"/>
        <w:rPr>
          <w:rFonts w:ascii="Times New Roman" w:eastAsia="Times New Roman" w:hAnsi="Times New Roman" w:cs="Times New Roman"/>
        </w:rPr>
      </w:pPr>
      <w:r w:rsidRPr="00B9158A">
        <w:rPr>
          <w:rFonts w:ascii="Times New Roman" w:eastAsia="Times New Roman" w:hAnsi="Times New Roman" w:cs="Times New Roman"/>
        </w:rPr>
        <w:t>K</w:t>
      </w:r>
      <w:r w:rsidR="000D4F00" w:rsidRPr="00B9158A">
        <w:rPr>
          <w:rFonts w:ascii="Times New Roman" w:eastAsia="Times New Roman" w:hAnsi="Times New Roman" w:cs="Times New Roman"/>
        </w:rPr>
        <w:t>onu ile ilgili kurum ve kuruluşların temsilcileri.</w:t>
      </w:r>
    </w:p>
    <w:p w14:paraId="75C764D1" w14:textId="77777777" w:rsidR="00921D14" w:rsidRPr="00B9158A" w:rsidRDefault="00921D14" w:rsidP="00212628">
      <w:pPr>
        <w:numPr>
          <w:ilvl w:val="0"/>
          <w:numId w:val="36"/>
        </w:numPr>
        <w:spacing w:after="0" w:line="240" w:lineRule="auto"/>
        <w:ind w:left="1134" w:hanging="236"/>
        <w:rPr>
          <w:rFonts w:ascii="Times New Roman" w:eastAsia="Times New Roman" w:hAnsi="Times New Roman" w:cs="Times New Roman"/>
        </w:rPr>
      </w:pPr>
      <w:r w:rsidRPr="00B9158A">
        <w:rPr>
          <w:rFonts w:ascii="Times New Roman" w:eastAsia="Times New Roman" w:hAnsi="Times New Roman" w:cs="Times New Roman"/>
        </w:rPr>
        <w:t>Diğer üniversitelerin ve konuyla ilgili merkezlerin temsilcileri.</w:t>
      </w:r>
    </w:p>
    <w:p w14:paraId="7D73ADEB" w14:textId="6C86906A" w:rsidR="00921D14" w:rsidRPr="00B9158A" w:rsidRDefault="00212628" w:rsidP="00921D14">
      <w:pPr>
        <w:tabs>
          <w:tab w:val="left" w:pos="800"/>
        </w:tabs>
        <w:spacing w:after="0" w:line="240" w:lineRule="auto"/>
        <w:rPr>
          <w:rFonts w:ascii="Times New Roman" w:eastAsia="Times New Roman" w:hAnsi="Times New Roman" w:cs="Times New Roman"/>
        </w:rPr>
      </w:pPr>
      <w:r w:rsidRPr="00B9158A">
        <w:rPr>
          <w:rFonts w:ascii="Times New Roman" w:eastAsia="Times New Roman" w:hAnsi="Times New Roman" w:cs="Times New Roman"/>
        </w:rPr>
        <w:tab/>
      </w:r>
      <w:r w:rsidR="00921D14" w:rsidRPr="00B9158A">
        <w:rPr>
          <w:rFonts w:ascii="Times New Roman" w:eastAsia="Times New Roman" w:hAnsi="Times New Roman" w:cs="Times New Roman"/>
        </w:rPr>
        <w:t>(2) Yönetim Kurulu üyeleri Danışma Kurulunun doğal üyeleridir.</w:t>
      </w:r>
    </w:p>
    <w:p w14:paraId="59E40449" w14:textId="015F150B" w:rsidR="00921D14" w:rsidRPr="00B9158A" w:rsidRDefault="00212628" w:rsidP="00474D40">
      <w:pPr>
        <w:tabs>
          <w:tab w:val="left" w:pos="800"/>
        </w:tabs>
        <w:spacing w:after="0" w:line="240" w:lineRule="auto"/>
        <w:rPr>
          <w:rFonts w:ascii="Times New Roman" w:eastAsia="Times New Roman" w:hAnsi="Times New Roman" w:cs="Times New Roman"/>
        </w:rPr>
      </w:pPr>
      <w:r w:rsidRPr="00B9158A">
        <w:rPr>
          <w:rFonts w:ascii="Times New Roman" w:eastAsia="Times New Roman" w:hAnsi="Times New Roman" w:cs="Times New Roman"/>
        </w:rPr>
        <w:tab/>
      </w:r>
      <w:r w:rsidR="00474D40" w:rsidRPr="00B9158A">
        <w:rPr>
          <w:rFonts w:ascii="Times New Roman" w:eastAsia="Times New Roman" w:hAnsi="Times New Roman" w:cs="Times New Roman"/>
        </w:rPr>
        <w:t xml:space="preserve">(3) </w:t>
      </w:r>
      <w:r w:rsidR="00921D14" w:rsidRPr="00B9158A">
        <w:rPr>
          <w:rFonts w:ascii="Times New Roman" w:eastAsia="Times New Roman" w:hAnsi="Times New Roman" w:cs="Times New Roman"/>
        </w:rPr>
        <w:t>Danışma Kurulunda; Yönetim Kurulu üyelerinden başka, birinci fıkrada belirtilen kuruluşların temsilcilerinden en fazla on üye bulunur. Bu üyeler; Müdür tarafından belirlenir ve Rektör tarafından Danışma Kurulunda bir yıllığına görevlendirilir. Süresi biten üye yeniden Danışma Kurulu üyesi olarak görevlendirilebilir.</w:t>
      </w:r>
    </w:p>
    <w:p w14:paraId="00E4CEF2" w14:textId="77777777" w:rsidR="00212628" w:rsidRPr="00B9158A" w:rsidRDefault="00212628" w:rsidP="002C3CC1">
      <w:pPr>
        <w:spacing w:after="0"/>
        <w:rPr>
          <w:rFonts w:ascii="Times New Roman" w:hAnsi="Times New Roman" w:cs="Times New Roman"/>
          <w:b/>
        </w:rPr>
      </w:pPr>
    </w:p>
    <w:p w14:paraId="6E00726E" w14:textId="1C382A80" w:rsidR="002C3CC1" w:rsidRPr="00B9158A" w:rsidRDefault="002C3CC1" w:rsidP="00212628">
      <w:pPr>
        <w:spacing w:after="0"/>
        <w:ind w:firstLine="708"/>
        <w:rPr>
          <w:rFonts w:ascii="Times New Roman" w:hAnsi="Times New Roman" w:cs="Times New Roman"/>
          <w:b/>
        </w:rPr>
      </w:pPr>
      <w:r w:rsidRPr="00B9158A">
        <w:rPr>
          <w:rFonts w:ascii="Times New Roman" w:hAnsi="Times New Roman" w:cs="Times New Roman"/>
          <w:b/>
        </w:rPr>
        <w:t>Danışma Kurulu</w:t>
      </w:r>
      <w:r w:rsidR="00921D14" w:rsidRPr="00B9158A">
        <w:rPr>
          <w:rFonts w:ascii="Times New Roman" w:hAnsi="Times New Roman" w:cs="Times New Roman"/>
          <w:b/>
        </w:rPr>
        <w:t>nun</w:t>
      </w:r>
      <w:r w:rsidRPr="00B9158A">
        <w:rPr>
          <w:rFonts w:ascii="Times New Roman" w:hAnsi="Times New Roman" w:cs="Times New Roman"/>
          <w:b/>
        </w:rPr>
        <w:t xml:space="preserve"> </w:t>
      </w:r>
      <w:r w:rsidR="0078177D">
        <w:rPr>
          <w:rFonts w:ascii="Times New Roman" w:hAnsi="Times New Roman" w:cs="Times New Roman"/>
          <w:b/>
        </w:rPr>
        <w:t>g</w:t>
      </w:r>
      <w:r w:rsidRPr="00B9158A">
        <w:rPr>
          <w:rFonts w:ascii="Times New Roman" w:hAnsi="Times New Roman" w:cs="Times New Roman"/>
          <w:b/>
        </w:rPr>
        <w:t>örevleri</w:t>
      </w:r>
    </w:p>
    <w:p w14:paraId="61530C21" w14:textId="4AC3D90B" w:rsidR="00F252E0" w:rsidRPr="00B9158A" w:rsidRDefault="000D4F00" w:rsidP="00212628">
      <w:pPr>
        <w:spacing w:after="0" w:line="240" w:lineRule="auto"/>
        <w:ind w:firstLine="708"/>
        <w:jc w:val="both"/>
        <w:rPr>
          <w:rFonts w:ascii="Times New Roman" w:hAnsi="Times New Roman" w:cs="Times New Roman"/>
        </w:rPr>
      </w:pPr>
      <w:r w:rsidRPr="00B9158A">
        <w:rPr>
          <w:rFonts w:ascii="Times New Roman" w:hAnsi="Times New Roman" w:cs="Times New Roman"/>
          <w:b/>
        </w:rPr>
        <w:t xml:space="preserve">MADDE 13 </w:t>
      </w:r>
      <w:r w:rsidR="00921D14" w:rsidRPr="00B9158A">
        <w:rPr>
          <w:rFonts w:ascii="Times New Roman" w:hAnsi="Times New Roman" w:cs="Times New Roman"/>
          <w:bCs/>
        </w:rPr>
        <w:t>– (1)</w:t>
      </w:r>
      <w:r w:rsidR="00921D14" w:rsidRPr="00B9158A">
        <w:rPr>
          <w:rFonts w:ascii="Times New Roman" w:hAnsi="Times New Roman" w:cs="Times New Roman"/>
          <w:b/>
        </w:rPr>
        <w:t xml:space="preserve"> </w:t>
      </w:r>
      <w:r w:rsidR="006A75EC" w:rsidRPr="00B9158A">
        <w:rPr>
          <w:rFonts w:ascii="Times New Roman" w:hAnsi="Times New Roman" w:cs="Times New Roman"/>
        </w:rPr>
        <w:t xml:space="preserve">Danışma </w:t>
      </w:r>
      <w:r w:rsidR="00BA790B" w:rsidRPr="00B9158A">
        <w:rPr>
          <w:rFonts w:ascii="Times New Roman" w:hAnsi="Times New Roman" w:cs="Times New Roman"/>
        </w:rPr>
        <w:t xml:space="preserve">Kurulu’nun </w:t>
      </w:r>
      <w:r w:rsidR="006A75EC" w:rsidRPr="00B9158A">
        <w:rPr>
          <w:rFonts w:ascii="Times New Roman" w:hAnsi="Times New Roman" w:cs="Times New Roman"/>
        </w:rPr>
        <w:t xml:space="preserve">görevleri </w:t>
      </w:r>
      <w:r w:rsidR="00490474" w:rsidRPr="00B9158A">
        <w:rPr>
          <w:rFonts w:ascii="Times New Roman" w:hAnsi="Times New Roman" w:cs="Times New Roman"/>
        </w:rPr>
        <w:t>şunlardı</w:t>
      </w:r>
      <w:r w:rsidR="00B9158A" w:rsidRPr="00B9158A">
        <w:rPr>
          <w:rFonts w:ascii="Times New Roman" w:hAnsi="Times New Roman" w:cs="Times New Roman"/>
        </w:rPr>
        <w:t>r:</w:t>
      </w:r>
    </w:p>
    <w:p w14:paraId="415E9BB4" w14:textId="459C8786" w:rsidR="00921D14" w:rsidRPr="00B9158A" w:rsidRDefault="00921D14" w:rsidP="00212628">
      <w:pPr>
        <w:pStyle w:val="ListeParagraf"/>
        <w:numPr>
          <w:ilvl w:val="0"/>
          <w:numId w:val="37"/>
        </w:numPr>
        <w:tabs>
          <w:tab w:val="left" w:pos="284"/>
          <w:tab w:val="left" w:pos="993"/>
        </w:tabs>
        <w:spacing w:after="0" w:line="240" w:lineRule="auto"/>
        <w:ind w:left="0" w:firstLine="774"/>
        <w:jc w:val="both"/>
        <w:rPr>
          <w:rFonts w:ascii="Times New Roman" w:hAnsi="Times New Roman" w:cs="Times New Roman"/>
        </w:rPr>
      </w:pPr>
      <w:r w:rsidRPr="00B9158A">
        <w:rPr>
          <w:rFonts w:ascii="Times New Roman" w:hAnsi="Times New Roman" w:cs="Times New Roman"/>
        </w:rPr>
        <w:lastRenderedPageBreak/>
        <w:t>Yönetim Kurulunca hazırlanacak yıllık çalışma planı, araştırma projeleri, uygulama etkinlikleri ile ilgili görüş bildirmek.</w:t>
      </w:r>
    </w:p>
    <w:p w14:paraId="65881BDC" w14:textId="59E2203F" w:rsidR="00921D14" w:rsidRPr="00B9158A" w:rsidRDefault="00921D14" w:rsidP="00212628">
      <w:pPr>
        <w:pStyle w:val="ListeParagraf"/>
        <w:numPr>
          <w:ilvl w:val="0"/>
          <w:numId w:val="37"/>
        </w:numPr>
        <w:tabs>
          <w:tab w:val="left" w:pos="284"/>
          <w:tab w:val="left" w:pos="993"/>
        </w:tabs>
        <w:spacing w:after="0" w:line="240" w:lineRule="auto"/>
        <w:ind w:left="0" w:firstLine="774"/>
        <w:jc w:val="both"/>
        <w:rPr>
          <w:rFonts w:ascii="Times New Roman" w:hAnsi="Times New Roman" w:cs="Times New Roman"/>
        </w:rPr>
      </w:pPr>
      <w:r w:rsidRPr="00B9158A">
        <w:rPr>
          <w:rFonts w:ascii="Times New Roman" w:hAnsi="Times New Roman" w:cs="Times New Roman"/>
        </w:rPr>
        <w:t>Araştırma, geliştirme ve uygulama çalışmaları konusunda önerilerde bulunmak.</w:t>
      </w:r>
    </w:p>
    <w:p w14:paraId="31A1AE19" w14:textId="1F023871" w:rsidR="00921D14" w:rsidRPr="00B9158A" w:rsidRDefault="00921D14" w:rsidP="00212628">
      <w:pPr>
        <w:pStyle w:val="ListeParagraf"/>
        <w:numPr>
          <w:ilvl w:val="0"/>
          <w:numId w:val="37"/>
        </w:numPr>
        <w:tabs>
          <w:tab w:val="left" w:pos="284"/>
          <w:tab w:val="left" w:pos="993"/>
        </w:tabs>
        <w:spacing w:after="0" w:line="240" w:lineRule="auto"/>
        <w:ind w:left="0" w:firstLine="774"/>
        <w:jc w:val="both"/>
        <w:rPr>
          <w:rFonts w:ascii="Times New Roman" w:hAnsi="Times New Roman" w:cs="Times New Roman"/>
        </w:rPr>
      </w:pPr>
      <w:r w:rsidRPr="00B9158A">
        <w:rPr>
          <w:rFonts w:ascii="Times New Roman" w:hAnsi="Times New Roman" w:cs="Times New Roman"/>
        </w:rPr>
        <w:t>Tamamlanmış ve yürütülen çalışmaları değerlendirmek.</w:t>
      </w:r>
    </w:p>
    <w:p w14:paraId="38026A1C" w14:textId="16726939" w:rsidR="00921D14" w:rsidRPr="00B9158A" w:rsidRDefault="00921D14" w:rsidP="00212628">
      <w:pPr>
        <w:pStyle w:val="ListeParagraf"/>
        <w:numPr>
          <w:ilvl w:val="0"/>
          <w:numId w:val="37"/>
        </w:numPr>
        <w:tabs>
          <w:tab w:val="left" w:pos="284"/>
          <w:tab w:val="left" w:pos="993"/>
        </w:tabs>
        <w:spacing w:after="0" w:line="240" w:lineRule="auto"/>
        <w:ind w:left="0" w:firstLine="774"/>
        <w:jc w:val="both"/>
        <w:rPr>
          <w:rFonts w:ascii="Times New Roman" w:hAnsi="Times New Roman" w:cs="Times New Roman"/>
        </w:rPr>
      </w:pPr>
      <w:r w:rsidRPr="00B9158A">
        <w:rPr>
          <w:rFonts w:ascii="Times New Roman" w:hAnsi="Times New Roman" w:cs="Times New Roman"/>
        </w:rPr>
        <w:t>Yılda en az bir defa toplanarak Merkezin çalışmaları hakkında değerlendirmeler yapmak, yeni çalışmalar konusunda görüş ve önerilerini Yönetim Kuruluna bildirmek.</w:t>
      </w:r>
    </w:p>
    <w:p w14:paraId="07A51F07" w14:textId="77777777" w:rsidR="00F252E0" w:rsidRPr="00B9158A" w:rsidRDefault="00DA3C5F" w:rsidP="00A75382">
      <w:pPr>
        <w:spacing w:before="240" w:after="0"/>
        <w:jc w:val="center"/>
        <w:rPr>
          <w:rFonts w:ascii="Times New Roman" w:hAnsi="Times New Roman" w:cs="Times New Roman"/>
          <w:b/>
        </w:rPr>
      </w:pPr>
      <w:r w:rsidRPr="00B9158A">
        <w:rPr>
          <w:rFonts w:ascii="Times New Roman" w:hAnsi="Times New Roman" w:cs="Times New Roman"/>
          <w:b/>
        </w:rPr>
        <w:t>DÖRDÜNCÜ</w:t>
      </w:r>
      <w:r w:rsidR="00F252E0" w:rsidRPr="00B9158A">
        <w:rPr>
          <w:rFonts w:ascii="Times New Roman" w:hAnsi="Times New Roman" w:cs="Times New Roman"/>
          <w:b/>
        </w:rPr>
        <w:t xml:space="preserve"> BÖLÜM</w:t>
      </w:r>
    </w:p>
    <w:p w14:paraId="64A3FB60" w14:textId="04EBE777" w:rsidR="00F252E0" w:rsidRPr="00B9158A" w:rsidRDefault="00F252E0" w:rsidP="00DA3C5F">
      <w:pPr>
        <w:jc w:val="center"/>
        <w:rPr>
          <w:rFonts w:ascii="Times New Roman" w:hAnsi="Times New Roman" w:cs="Times New Roman"/>
          <w:b/>
        </w:rPr>
      </w:pPr>
      <w:r w:rsidRPr="00B9158A">
        <w:rPr>
          <w:rFonts w:ascii="Times New Roman" w:hAnsi="Times New Roman" w:cs="Times New Roman"/>
          <w:b/>
        </w:rPr>
        <w:t>Çeşitli ve Son Hükümler</w:t>
      </w:r>
    </w:p>
    <w:p w14:paraId="5BC2FDBE" w14:textId="77777777" w:rsidR="000D4F00" w:rsidRPr="00B9158A" w:rsidRDefault="000D4F00" w:rsidP="00181DAE">
      <w:pPr>
        <w:spacing w:after="0"/>
        <w:ind w:firstLine="708"/>
        <w:rPr>
          <w:rFonts w:ascii="Times New Roman" w:hAnsi="Times New Roman" w:cs="Times New Roman"/>
        </w:rPr>
      </w:pPr>
      <w:r w:rsidRPr="00B9158A">
        <w:rPr>
          <w:rFonts w:ascii="Times New Roman" w:eastAsia="Times New Roman" w:hAnsi="Times New Roman" w:cs="Times New Roman"/>
          <w:b/>
          <w:bCs/>
        </w:rPr>
        <w:t>Hüküm bulunmayan haller</w:t>
      </w:r>
    </w:p>
    <w:p w14:paraId="628D3CC3" w14:textId="231A71BC" w:rsidR="000D4F00" w:rsidRPr="00B9158A" w:rsidRDefault="000D4F00" w:rsidP="00181DAE">
      <w:pPr>
        <w:spacing w:after="0" w:line="240" w:lineRule="auto"/>
        <w:ind w:firstLine="708"/>
        <w:jc w:val="both"/>
        <w:rPr>
          <w:rFonts w:ascii="Times New Roman" w:hAnsi="Times New Roman" w:cs="Times New Roman"/>
        </w:rPr>
      </w:pPr>
      <w:r w:rsidRPr="00B9158A">
        <w:rPr>
          <w:rFonts w:ascii="Times New Roman" w:eastAsia="Times New Roman" w:hAnsi="Times New Roman" w:cs="Times New Roman"/>
          <w:b/>
          <w:bCs/>
        </w:rPr>
        <w:t>MADDE 1</w:t>
      </w:r>
      <w:r w:rsidR="00490474" w:rsidRPr="00B9158A">
        <w:rPr>
          <w:rFonts w:ascii="Times New Roman" w:eastAsia="Times New Roman" w:hAnsi="Times New Roman" w:cs="Times New Roman"/>
          <w:b/>
          <w:bCs/>
        </w:rPr>
        <w:t>4</w:t>
      </w:r>
      <w:r w:rsidRPr="00B9158A">
        <w:rPr>
          <w:rFonts w:ascii="Times New Roman" w:eastAsia="Times New Roman" w:hAnsi="Times New Roman" w:cs="Times New Roman"/>
          <w:b/>
          <w:bCs/>
        </w:rPr>
        <w:t xml:space="preserve"> – </w:t>
      </w:r>
      <w:r w:rsidRPr="00B9158A">
        <w:rPr>
          <w:rFonts w:ascii="Times New Roman" w:eastAsia="Times New Roman" w:hAnsi="Times New Roman" w:cs="Times New Roman"/>
        </w:rPr>
        <w:t>(1) Bu Yönetmelikte hüküm bulunmayan hallerde, ilgili diğer mevzuat hükümleri</w:t>
      </w:r>
      <w:r w:rsidRPr="00B9158A">
        <w:rPr>
          <w:rFonts w:ascii="Times New Roman" w:eastAsia="Times New Roman" w:hAnsi="Times New Roman" w:cs="Times New Roman"/>
          <w:b/>
          <w:bCs/>
        </w:rPr>
        <w:t xml:space="preserve"> </w:t>
      </w:r>
      <w:r w:rsidRPr="00B9158A">
        <w:rPr>
          <w:rFonts w:ascii="Times New Roman" w:eastAsia="Times New Roman" w:hAnsi="Times New Roman" w:cs="Times New Roman"/>
        </w:rPr>
        <w:t>uygulanır.</w:t>
      </w:r>
    </w:p>
    <w:p w14:paraId="5F60DD67" w14:textId="77777777" w:rsidR="000D4F00" w:rsidRPr="00B9158A" w:rsidRDefault="000D4F00" w:rsidP="00181DAE">
      <w:pPr>
        <w:spacing w:after="0" w:line="240" w:lineRule="auto"/>
        <w:ind w:left="560" w:firstLine="148"/>
        <w:rPr>
          <w:rFonts w:ascii="Times New Roman" w:hAnsi="Times New Roman" w:cs="Times New Roman"/>
        </w:rPr>
      </w:pPr>
      <w:r w:rsidRPr="00B9158A">
        <w:rPr>
          <w:rFonts w:ascii="Times New Roman" w:eastAsia="Times New Roman" w:hAnsi="Times New Roman" w:cs="Times New Roman"/>
          <w:b/>
          <w:bCs/>
        </w:rPr>
        <w:t>Yürürlük</w:t>
      </w:r>
    </w:p>
    <w:p w14:paraId="221AAD15" w14:textId="488A098B" w:rsidR="000D4F00" w:rsidRPr="00B9158A" w:rsidRDefault="000D4F00" w:rsidP="00181DAE">
      <w:pPr>
        <w:spacing w:line="240" w:lineRule="auto"/>
        <w:ind w:left="560" w:firstLine="148"/>
        <w:rPr>
          <w:rFonts w:ascii="Times New Roman" w:hAnsi="Times New Roman" w:cs="Times New Roman"/>
        </w:rPr>
      </w:pPr>
      <w:r w:rsidRPr="00B9158A">
        <w:rPr>
          <w:rFonts w:ascii="Times New Roman" w:eastAsia="Times New Roman" w:hAnsi="Times New Roman" w:cs="Times New Roman"/>
          <w:b/>
          <w:bCs/>
        </w:rPr>
        <w:t>MADDE 1</w:t>
      </w:r>
      <w:r w:rsidR="00490474" w:rsidRPr="00B9158A">
        <w:rPr>
          <w:rFonts w:ascii="Times New Roman" w:eastAsia="Times New Roman" w:hAnsi="Times New Roman" w:cs="Times New Roman"/>
          <w:b/>
          <w:bCs/>
        </w:rPr>
        <w:t>5</w:t>
      </w:r>
      <w:r w:rsidRPr="00B9158A">
        <w:rPr>
          <w:rFonts w:ascii="Times New Roman" w:eastAsia="Times New Roman" w:hAnsi="Times New Roman" w:cs="Times New Roman"/>
          <w:b/>
          <w:bCs/>
        </w:rPr>
        <w:t xml:space="preserve"> – </w:t>
      </w:r>
      <w:r w:rsidRPr="00B9158A">
        <w:rPr>
          <w:rFonts w:ascii="Times New Roman" w:eastAsia="Times New Roman" w:hAnsi="Times New Roman" w:cs="Times New Roman"/>
        </w:rPr>
        <w:t>(1) Bu Yönetmelik yayımı tarihinde yürürlüğe girer.</w:t>
      </w:r>
    </w:p>
    <w:p w14:paraId="746ED159" w14:textId="77777777" w:rsidR="000D4F00" w:rsidRPr="00B9158A" w:rsidRDefault="000D4F00" w:rsidP="00181DAE">
      <w:pPr>
        <w:spacing w:after="0" w:line="240" w:lineRule="auto"/>
        <w:ind w:left="560" w:firstLine="148"/>
        <w:rPr>
          <w:rFonts w:ascii="Times New Roman" w:hAnsi="Times New Roman" w:cs="Times New Roman"/>
        </w:rPr>
      </w:pPr>
      <w:r w:rsidRPr="00B9158A">
        <w:rPr>
          <w:rFonts w:ascii="Times New Roman" w:eastAsia="Times New Roman" w:hAnsi="Times New Roman" w:cs="Times New Roman"/>
          <w:b/>
          <w:bCs/>
        </w:rPr>
        <w:t>Yürütme</w:t>
      </w:r>
    </w:p>
    <w:p w14:paraId="2BBCB9EC" w14:textId="729D07F0" w:rsidR="002B7490" w:rsidRPr="00B9158A" w:rsidRDefault="000D4F00" w:rsidP="00181DAE">
      <w:pPr>
        <w:spacing w:after="0" w:line="240" w:lineRule="auto"/>
        <w:ind w:firstLine="708"/>
        <w:jc w:val="both"/>
        <w:rPr>
          <w:rFonts w:ascii="Times New Roman" w:hAnsi="Times New Roman" w:cs="Times New Roman"/>
        </w:rPr>
      </w:pPr>
      <w:r w:rsidRPr="00B9158A">
        <w:rPr>
          <w:rFonts w:ascii="Times New Roman" w:eastAsia="Times New Roman" w:hAnsi="Times New Roman" w:cs="Times New Roman"/>
          <w:b/>
          <w:bCs/>
        </w:rPr>
        <w:t xml:space="preserve">MADDE </w:t>
      </w:r>
      <w:r w:rsidR="00921D14" w:rsidRPr="00B9158A">
        <w:rPr>
          <w:rFonts w:ascii="Times New Roman" w:eastAsia="Times New Roman" w:hAnsi="Times New Roman" w:cs="Times New Roman"/>
          <w:b/>
          <w:bCs/>
        </w:rPr>
        <w:t>1</w:t>
      </w:r>
      <w:r w:rsidR="00490474" w:rsidRPr="00B9158A">
        <w:rPr>
          <w:rFonts w:ascii="Times New Roman" w:eastAsia="Times New Roman" w:hAnsi="Times New Roman" w:cs="Times New Roman"/>
          <w:b/>
          <w:bCs/>
        </w:rPr>
        <w:t>6</w:t>
      </w:r>
      <w:r w:rsidRPr="00B9158A">
        <w:rPr>
          <w:rFonts w:ascii="Times New Roman" w:eastAsia="Times New Roman" w:hAnsi="Times New Roman" w:cs="Times New Roman"/>
          <w:b/>
          <w:bCs/>
        </w:rPr>
        <w:t xml:space="preserve"> – </w:t>
      </w:r>
      <w:r w:rsidRPr="00B9158A">
        <w:rPr>
          <w:rFonts w:ascii="Times New Roman" w:eastAsia="Times New Roman" w:hAnsi="Times New Roman" w:cs="Times New Roman"/>
        </w:rPr>
        <w:t xml:space="preserve">(1) </w:t>
      </w:r>
      <w:r w:rsidR="00181DAE" w:rsidRPr="00B9158A">
        <w:rPr>
          <w:rFonts w:ascii="Times New Roman" w:eastAsia="Times New Roman" w:hAnsi="Times New Roman" w:cs="Times New Roman"/>
        </w:rPr>
        <w:t>Bu Yönetmelik hükümlerini Türk Hava Kurumu Üniversitesi Rektörü yürütür.</w:t>
      </w:r>
    </w:p>
    <w:sectPr w:rsidR="002B7490" w:rsidRPr="00B9158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B00F" w14:textId="77777777" w:rsidR="00CC5BC4" w:rsidRDefault="00CC5BC4" w:rsidP="00EB490C">
      <w:pPr>
        <w:spacing w:after="0" w:line="240" w:lineRule="auto"/>
      </w:pPr>
      <w:r>
        <w:separator/>
      </w:r>
    </w:p>
  </w:endnote>
  <w:endnote w:type="continuationSeparator" w:id="0">
    <w:p w14:paraId="328B6684" w14:textId="77777777" w:rsidR="00CC5BC4" w:rsidRDefault="00CC5BC4" w:rsidP="00EB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F132" w14:textId="77777777" w:rsidR="007D6ADE" w:rsidRDefault="007D6AD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20044"/>
      <w:docPartObj>
        <w:docPartGallery w:val="Page Numbers (Bottom of Page)"/>
        <w:docPartUnique/>
      </w:docPartObj>
    </w:sdtPr>
    <w:sdtContent>
      <w:p w14:paraId="3BCE0807" w14:textId="70B38F42" w:rsidR="00EB490C" w:rsidRDefault="00EB490C">
        <w:pPr>
          <w:pStyle w:val="AltBilgi"/>
          <w:jc w:val="center"/>
        </w:pPr>
        <w:r>
          <w:fldChar w:fldCharType="begin"/>
        </w:r>
        <w:r>
          <w:instrText>PAGE   \* MERGEFORMAT</w:instrText>
        </w:r>
        <w:r>
          <w:fldChar w:fldCharType="separate"/>
        </w:r>
        <w:r w:rsidR="00F366F2">
          <w:rPr>
            <w:noProof/>
          </w:rPr>
          <w:t>1</w:t>
        </w:r>
        <w:r>
          <w:fldChar w:fldCharType="end"/>
        </w:r>
      </w:p>
    </w:sdtContent>
  </w:sdt>
  <w:p w14:paraId="7159DC3C" w14:textId="77777777" w:rsidR="00EB490C" w:rsidRDefault="00EB490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11B5" w14:textId="77777777" w:rsidR="007D6ADE" w:rsidRDefault="007D6A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B157" w14:textId="77777777" w:rsidR="00CC5BC4" w:rsidRDefault="00CC5BC4" w:rsidP="00EB490C">
      <w:pPr>
        <w:spacing w:after="0" w:line="240" w:lineRule="auto"/>
      </w:pPr>
      <w:r>
        <w:separator/>
      </w:r>
    </w:p>
  </w:footnote>
  <w:footnote w:type="continuationSeparator" w:id="0">
    <w:p w14:paraId="509CF5AA" w14:textId="77777777" w:rsidR="00CC5BC4" w:rsidRDefault="00CC5BC4" w:rsidP="00EB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0F11" w14:textId="77777777" w:rsidR="007D6ADE" w:rsidRDefault="007D6AD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836E" w14:textId="6E9CE928" w:rsidR="007D6ADE" w:rsidRPr="007D6ADE" w:rsidRDefault="007D6ADE" w:rsidP="007D6ADE">
    <w:pPr>
      <w:pStyle w:val="stBilgi"/>
      <w:jc w:val="right"/>
      <w:rPr>
        <w:b/>
        <w:bCs/>
      </w:rPr>
    </w:pPr>
    <w:r w:rsidRPr="007D6ADE">
      <w:rPr>
        <w:b/>
        <w:bCs/>
      </w:rPr>
      <w:t>EK-1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C473" w14:textId="77777777" w:rsidR="007D6ADE" w:rsidRDefault="007D6A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D51"/>
    <w:multiLevelType w:val="hybridMultilevel"/>
    <w:tmpl w:val="31BC51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C2BC3"/>
    <w:multiLevelType w:val="hybridMultilevel"/>
    <w:tmpl w:val="868E5B9E"/>
    <w:lvl w:ilvl="0" w:tplc="1D88702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06760C1"/>
    <w:multiLevelType w:val="hybridMultilevel"/>
    <w:tmpl w:val="70FAC4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A757ED"/>
    <w:multiLevelType w:val="hybridMultilevel"/>
    <w:tmpl w:val="0B7E2C72"/>
    <w:lvl w:ilvl="0" w:tplc="68FE485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5C2D9D"/>
    <w:multiLevelType w:val="hybridMultilevel"/>
    <w:tmpl w:val="315CE9F8"/>
    <w:lvl w:ilvl="0" w:tplc="ED264A5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1348B4"/>
    <w:multiLevelType w:val="hybridMultilevel"/>
    <w:tmpl w:val="F2D67E54"/>
    <w:lvl w:ilvl="0" w:tplc="61904AB4">
      <w:start w:val="1"/>
      <w:numFmt w:val="decimal"/>
      <w:lvlText w:val="%1)"/>
      <w:lvlJc w:val="left"/>
      <w:pPr>
        <w:ind w:left="720" w:hanging="360"/>
      </w:pPr>
      <w:rPr>
        <w:rFonts w:hint="default"/>
        <w:b/>
      </w:rPr>
    </w:lvl>
    <w:lvl w:ilvl="1" w:tplc="F9E44C82">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327870"/>
    <w:multiLevelType w:val="hybridMultilevel"/>
    <w:tmpl w:val="7B1E9A7E"/>
    <w:lvl w:ilvl="0" w:tplc="7A6CE448">
      <w:start w:val="1"/>
      <mc:AlternateContent>
        <mc:Choice Requires="w14">
          <w:numFmt w:val="custom" w:format="a, ç, ĝ, ..."/>
        </mc:Choice>
        <mc:Fallback>
          <w:numFmt w:val="decimal"/>
        </mc:Fallback>
      </mc:AlternateContent>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15:restartNumberingAfterBreak="0">
    <w:nsid w:val="24FA3B32"/>
    <w:multiLevelType w:val="hybridMultilevel"/>
    <w:tmpl w:val="4F6C75E2"/>
    <w:lvl w:ilvl="0" w:tplc="DF30BBDA">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8561A5C"/>
    <w:multiLevelType w:val="hybridMultilevel"/>
    <w:tmpl w:val="B0F2BBB6"/>
    <w:lvl w:ilvl="0" w:tplc="DA522562">
      <w:start w:val="1"/>
      <w:numFmt w:val="lowerLetter"/>
      <w:lvlText w:val="%1)"/>
      <w:lvlJc w:val="left"/>
      <w:pPr>
        <w:ind w:left="720" w:hanging="360"/>
      </w:pPr>
      <w:rPr>
        <w:rFonts w:ascii="Times New Roman" w:eastAsiaTheme="minorHAnsi" w:hAnsi="Times New Roman" w:cs="Times New Roman"/>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816337"/>
    <w:multiLevelType w:val="hybridMultilevel"/>
    <w:tmpl w:val="65A4A27A"/>
    <w:lvl w:ilvl="0" w:tplc="4E98802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A80BE5"/>
    <w:multiLevelType w:val="hybridMultilevel"/>
    <w:tmpl w:val="F8404634"/>
    <w:lvl w:ilvl="0" w:tplc="A446B99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A91D3E"/>
    <w:multiLevelType w:val="hybridMultilevel"/>
    <w:tmpl w:val="AB8A6382"/>
    <w:lvl w:ilvl="0" w:tplc="041F0011">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C1E485F"/>
    <w:multiLevelType w:val="hybridMultilevel"/>
    <w:tmpl w:val="65422E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C85B11"/>
    <w:multiLevelType w:val="hybridMultilevel"/>
    <w:tmpl w:val="EBB2BF22"/>
    <w:lvl w:ilvl="0" w:tplc="7A6CE448">
      <w:start w:val="1"/>
      <mc:AlternateContent>
        <mc:Choice Requires="w14">
          <w:numFmt w:val="custom" w:format="a, ç, ĝ, ..."/>
        </mc:Choice>
        <mc:Fallback>
          <w:numFmt w:val="decimal"/>
        </mc:Fallback>
      </mc:AlternateContent>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15:restartNumberingAfterBreak="0">
    <w:nsid w:val="3352255A"/>
    <w:multiLevelType w:val="hybridMultilevel"/>
    <w:tmpl w:val="83224976"/>
    <w:lvl w:ilvl="0" w:tplc="A3546216">
      <w:start w:val="4"/>
      <w:numFmt w:val="lowerLetter"/>
      <w:lvlText w:val="%1)"/>
      <w:lvlJc w:val="left"/>
    </w:lvl>
    <w:lvl w:ilvl="1" w:tplc="541AD882">
      <w:numFmt w:val="decimal"/>
      <w:lvlText w:val=""/>
      <w:lvlJc w:val="left"/>
    </w:lvl>
    <w:lvl w:ilvl="2" w:tplc="6FFC7FC8">
      <w:numFmt w:val="decimal"/>
      <w:lvlText w:val=""/>
      <w:lvlJc w:val="left"/>
    </w:lvl>
    <w:lvl w:ilvl="3" w:tplc="7CD09466">
      <w:numFmt w:val="decimal"/>
      <w:lvlText w:val=""/>
      <w:lvlJc w:val="left"/>
    </w:lvl>
    <w:lvl w:ilvl="4" w:tplc="88AEEFC2">
      <w:numFmt w:val="decimal"/>
      <w:lvlText w:val=""/>
      <w:lvlJc w:val="left"/>
    </w:lvl>
    <w:lvl w:ilvl="5" w:tplc="8ADEFB02">
      <w:numFmt w:val="decimal"/>
      <w:lvlText w:val=""/>
      <w:lvlJc w:val="left"/>
    </w:lvl>
    <w:lvl w:ilvl="6" w:tplc="16B0CA8A">
      <w:numFmt w:val="decimal"/>
      <w:lvlText w:val=""/>
      <w:lvlJc w:val="left"/>
    </w:lvl>
    <w:lvl w:ilvl="7" w:tplc="8C4268B6">
      <w:numFmt w:val="decimal"/>
      <w:lvlText w:val=""/>
      <w:lvlJc w:val="left"/>
    </w:lvl>
    <w:lvl w:ilvl="8" w:tplc="6F6AADB8">
      <w:numFmt w:val="decimal"/>
      <w:lvlText w:val=""/>
      <w:lvlJc w:val="left"/>
    </w:lvl>
  </w:abstractNum>
  <w:abstractNum w:abstractNumId="15" w15:restartNumberingAfterBreak="0">
    <w:nsid w:val="37211B1F"/>
    <w:multiLevelType w:val="hybridMultilevel"/>
    <w:tmpl w:val="D338C836"/>
    <w:lvl w:ilvl="0" w:tplc="AA7A757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DF22866"/>
    <w:multiLevelType w:val="hybridMultilevel"/>
    <w:tmpl w:val="A106EC06"/>
    <w:lvl w:ilvl="0" w:tplc="BAE0B7B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AF5D82"/>
    <w:multiLevelType w:val="hybridMultilevel"/>
    <w:tmpl w:val="A9FCB198"/>
    <w:lvl w:ilvl="0" w:tplc="8BA8387E">
      <w:start w:val="1"/>
      <mc:AlternateContent>
        <mc:Choice Requires="w14">
          <w:numFmt w:val="custom" w:format="a, ç, ĝ, ..."/>
        </mc:Choice>
        <mc:Fallback>
          <w:numFmt w:val="decimal"/>
        </mc:Fallback>
      </mc:AlternateContent>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301278"/>
    <w:multiLevelType w:val="hybridMultilevel"/>
    <w:tmpl w:val="0EDEA06E"/>
    <w:lvl w:ilvl="0" w:tplc="3B9AD8F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C456A7"/>
    <w:multiLevelType w:val="hybridMultilevel"/>
    <w:tmpl w:val="F088506E"/>
    <w:lvl w:ilvl="0" w:tplc="1FCA11C2">
      <w:start w:val="1"/>
      <w:numFmt w:val="lowerLetter"/>
      <w:lvlText w:val="%1)"/>
      <w:lvlJc w:val="left"/>
      <w:pPr>
        <w:ind w:left="360" w:hanging="360"/>
      </w:pPr>
      <w:rPr>
        <w:rFonts w:ascii="Times New Roman" w:eastAsiaTheme="minorHAnsi" w:hAnsi="Times New Roman"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34540C4"/>
    <w:multiLevelType w:val="hybridMultilevel"/>
    <w:tmpl w:val="AF246338"/>
    <w:lvl w:ilvl="0" w:tplc="1D88702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F54466"/>
    <w:multiLevelType w:val="hybridMultilevel"/>
    <w:tmpl w:val="188C3178"/>
    <w:lvl w:ilvl="0" w:tplc="15AA5B1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97F1D21"/>
    <w:multiLevelType w:val="hybridMultilevel"/>
    <w:tmpl w:val="EF20559E"/>
    <w:lvl w:ilvl="0" w:tplc="EE20FA9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C5623F9"/>
    <w:multiLevelType w:val="hybridMultilevel"/>
    <w:tmpl w:val="92B6F558"/>
    <w:lvl w:ilvl="0" w:tplc="547CA634">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06B3D85"/>
    <w:multiLevelType w:val="hybridMultilevel"/>
    <w:tmpl w:val="8BC4824C"/>
    <w:lvl w:ilvl="0" w:tplc="7A6CE44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390649E"/>
    <w:multiLevelType w:val="hybridMultilevel"/>
    <w:tmpl w:val="1D8AA832"/>
    <w:lvl w:ilvl="0" w:tplc="117AC08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5AC3EE8"/>
    <w:multiLevelType w:val="hybridMultilevel"/>
    <w:tmpl w:val="1A36DBEA"/>
    <w:lvl w:ilvl="0" w:tplc="AD76F942">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965ACF"/>
    <w:multiLevelType w:val="hybridMultilevel"/>
    <w:tmpl w:val="C72C950C"/>
    <w:lvl w:ilvl="0" w:tplc="8842F36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B514448"/>
    <w:multiLevelType w:val="hybridMultilevel"/>
    <w:tmpl w:val="66DCA468"/>
    <w:lvl w:ilvl="0" w:tplc="7A6CE44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B68079A"/>
    <w:multiLevelType w:val="hybridMultilevel"/>
    <w:tmpl w:val="856ABF0A"/>
    <w:lvl w:ilvl="0" w:tplc="7BFCEB7E">
      <w:start w:val="1"/>
      <w:numFmt w:val="lowerLetter"/>
      <w:lvlText w:val="%1)"/>
      <w:lvlJc w:val="left"/>
    </w:lvl>
    <w:lvl w:ilvl="1" w:tplc="BEF43642">
      <w:numFmt w:val="decimal"/>
      <w:lvlText w:val=""/>
      <w:lvlJc w:val="left"/>
    </w:lvl>
    <w:lvl w:ilvl="2" w:tplc="F7E6D2DA">
      <w:numFmt w:val="decimal"/>
      <w:lvlText w:val=""/>
      <w:lvlJc w:val="left"/>
    </w:lvl>
    <w:lvl w:ilvl="3" w:tplc="AD2E65E2">
      <w:numFmt w:val="decimal"/>
      <w:lvlText w:val=""/>
      <w:lvlJc w:val="left"/>
    </w:lvl>
    <w:lvl w:ilvl="4" w:tplc="1B7A89FC">
      <w:numFmt w:val="decimal"/>
      <w:lvlText w:val=""/>
      <w:lvlJc w:val="left"/>
    </w:lvl>
    <w:lvl w:ilvl="5" w:tplc="EB74826A">
      <w:numFmt w:val="decimal"/>
      <w:lvlText w:val=""/>
      <w:lvlJc w:val="left"/>
    </w:lvl>
    <w:lvl w:ilvl="6" w:tplc="AABEEDC0">
      <w:numFmt w:val="decimal"/>
      <w:lvlText w:val=""/>
      <w:lvlJc w:val="left"/>
    </w:lvl>
    <w:lvl w:ilvl="7" w:tplc="A33E0112">
      <w:numFmt w:val="decimal"/>
      <w:lvlText w:val=""/>
      <w:lvlJc w:val="left"/>
    </w:lvl>
    <w:lvl w:ilvl="8" w:tplc="7CE6E2E8">
      <w:numFmt w:val="decimal"/>
      <w:lvlText w:val=""/>
      <w:lvlJc w:val="left"/>
    </w:lvl>
  </w:abstractNum>
  <w:abstractNum w:abstractNumId="30" w15:restartNumberingAfterBreak="0">
    <w:nsid w:val="70554153"/>
    <w:multiLevelType w:val="hybridMultilevel"/>
    <w:tmpl w:val="8A882380"/>
    <w:lvl w:ilvl="0" w:tplc="7A6CE44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4E134DD"/>
    <w:multiLevelType w:val="hybridMultilevel"/>
    <w:tmpl w:val="77E88BEA"/>
    <w:lvl w:ilvl="0" w:tplc="041F0017">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5202B46"/>
    <w:multiLevelType w:val="hybridMultilevel"/>
    <w:tmpl w:val="9844F20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760729CA"/>
    <w:multiLevelType w:val="hybridMultilevel"/>
    <w:tmpl w:val="55644E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F66350"/>
    <w:multiLevelType w:val="hybridMultilevel"/>
    <w:tmpl w:val="274E3586"/>
    <w:lvl w:ilvl="0" w:tplc="C3182BC6">
      <w:start w:val="1"/>
      <mc:AlternateContent>
        <mc:Choice Requires="w14">
          <w:numFmt w:val="custom" w:format="a, ç, ĝ, ..."/>
        </mc:Choice>
        <mc:Fallback>
          <w:numFmt w:val="decimal"/>
        </mc:Fallback>
      </mc:AlternateContent>
      <w:lvlText w:val="%1)"/>
      <w:lvlJc w:val="left"/>
      <w:pPr>
        <w:ind w:left="360" w:hanging="360"/>
      </w:pPr>
      <w:rPr>
        <w:rFonts w:hint="default"/>
        <w:b w:val="0"/>
        <w:bCs/>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8C201D7"/>
    <w:multiLevelType w:val="hybridMultilevel"/>
    <w:tmpl w:val="176259C6"/>
    <w:lvl w:ilvl="0" w:tplc="7A6CE44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406A15"/>
    <w:multiLevelType w:val="hybridMultilevel"/>
    <w:tmpl w:val="83942B94"/>
    <w:lvl w:ilvl="0" w:tplc="340E5D6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7E73618E"/>
    <w:multiLevelType w:val="hybridMultilevel"/>
    <w:tmpl w:val="8938B8A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E9F5D02"/>
    <w:multiLevelType w:val="hybridMultilevel"/>
    <w:tmpl w:val="28BAE138"/>
    <w:lvl w:ilvl="0" w:tplc="7A6CE448">
      <w:start w:val="1"/>
      <mc:AlternateContent>
        <mc:Choice Requires="w14">
          <w:numFmt w:val="custom" w:format="a, ç, ĝ, ..."/>
        </mc:Choice>
        <mc:Fallback>
          <w:numFmt w:val="decimal"/>
        </mc:Fallback>
      </mc:AlternateContent>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FDCC233"/>
    <w:multiLevelType w:val="hybridMultilevel"/>
    <w:tmpl w:val="56C8A1DE"/>
    <w:lvl w:ilvl="0" w:tplc="299CB924">
      <w:start w:val="1"/>
      <w:numFmt w:val="lowerLetter"/>
      <w:lvlText w:val="%1)"/>
      <w:lvlJc w:val="left"/>
    </w:lvl>
    <w:lvl w:ilvl="1" w:tplc="5114C0AA">
      <w:numFmt w:val="decimal"/>
      <w:lvlText w:val=""/>
      <w:lvlJc w:val="left"/>
    </w:lvl>
    <w:lvl w:ilvl="2" w:tplc="CE90FC48">
      <w:numFmt w:val="decimal"/>
      <w:lvlText w:val=""/>
      <w:lvlJc w:val="left"/>
    </w:lvl>
    <w:lvl w:ilvl="3" w:tplc="EE862462">
      <w:numFmt w:val="decimal"/>
      <w:lvlText w:val=""/>
      <w:lvlJc w:val="left"/>
    </w:lvl>
    <w:lvl w:ilvl="4" w:tplc="37566202">
      <w:numFmt w:val="decimal"/>
      <w:lvlText w:val=""/>
      <w:lvlJc w:val="left"/>
    </w:lvl>
    <w:lvl w:ilvl="5" w:tplc="42528EFC">
      <w:numFmt w:val="decimal"/>
      <w:lvlText w:val=""/>
      <w:lvlJc w:val="left"/>
    </w:lvl>
    <w:lvl w:ilvl="6" w:tplc="CFD6E2E8">
      <w:numFmt w:val="decimal"/>
      <w:lvlText w:val=""/>
      <w:lvlJc w:val="left"/>
    </w:lvl>
    <w:lvl w:ilvl="7" w:tplc="60AACA7C">
      <w:numFmt w:val="decimal"/>
      <w:lvlText w:val=""/>
      <w:lvlJc w:val="left"/>
    </w:lvl>
    <w:lvl w:ilvl="8" w:tplc="7430D044">
      <w:numFmt w:val="decimal"/>
      <w:lvlText w:val=""/>
      <w:lvlJc w:val="left"/>
    </w:lvl>
  </w:abstractNum>
  <w:num w:numId="1" w16cid:durableId="510804552">
    <w:abstractNumId w:val="32"/>
  </w:num>
  <w:num w:numId="2" w16cid:durableId="422265676">
    <w:abstractNumId w:val="37"/>
  </w:num>
  <w:num w:numId="3" w16cid:durableId="741096908">
    <w:abstractNumId w:val="11"/>
  </w:num>
  <w:num w:numId="4" w16cid:durableId="897327750">
    <w:abstractNumId w:val="31"/>
  </w:num>
  <w:num w:numId="5" w16cid:durableId="43605967">
    <w:abstractNumId w:val="0"/>
  </w:num>
  <w:num w:numId="6" w16cid:durableId="1847818895">
    <w:abstractNumId w:val="22"/>
  </w:num>
  <w:num w:numId="7" w16cid:durableId="1917741752">
    <w:abstractNumId w:val="8"/>
  </w:num>
  <w:num w:numId="8" w16cid:durableId="1461609506">
    <w:abstractNumId w:val="5"/>
  </w:num>
  <w:num w:numId="9" w16cid:durableId="792289594">
    <w:abstractNumId w:val="36"/>
  </w:num>
  <w:num w:numId="10" w16cid:durableId="2047607209">
    <w:abstractNumId w:val="2"/>
  </w:num>
  <w:num w:numId="11" w16cid:durableId="261110786">
    <w:abstractNumId w:val="12"/>
  </w:num>
  <w:num w:numId="12" w16cid:durableId="1503860966">
    <w:abstractNumId w:val="23"/>
  </w:num>
  <w:num w:numId="13" w16cid:durableId="710617379">
    <w:abstractNumId w:val="34"/>
  </w:num>
  <w:num w:numId="14" w16cid:durableId="593056854">
    <w:abstractNumId w:val="21"/>
  </w:num>
  <w:num w:numId="15" w16cid:durableId="501627313">
    <w:abstractNumId w:val="16"/>
  </w:num>
  <w:num w:numId="16" w16cid:durableId="1327779820">
    <w:abstractNumId w:val="27"/>
  </w:num>
  <w:num w:numId="17" w16cid:durableId="958799369">
    <w:abstractNumId w:val="4"/>
  </w:num>
  <w:num w:numId="18" w16cid:durableId="404499256">
    <w:abstractNumId w:val="1"/>
  </w:num>
  <w:num w:numId="19" w16cid:durableId="1697853660">
    <w:abstractNumId w:val="20"/>
  </w:num>
  <w:num w:numId="20" w16cid:durableId="1472213926">
    <w:abstractNumId w:val="25"/>
  </w:num>
  <w:num w:numId="21" w16cid:durableId="920722235">
    <w:abstractNumId w:val="19"/>
  </w:num>
  <w:num w:numId="22" w16cid:durableId="2060932275">
    <w:abstractNumId w:val="18"/>
  </w:num>
  <w:num w:numId="23" w16cid:durableId="1846087678">
    <w:abstractNumId w:val="14"/>
  </w:num>
  <w:num w:numId="24" w16cid:durableId="1830361914">
    <w:abstractNumId w:val="39"/>
  </w:num>
  <w:num w:numId="25" w16cid:durableId="1933858817">
    <w:abstractNumId w:val="29"/>
  </w:num>
  <w:num w:numId="26" w16cid:durableId="617444693">
    <w:abstractNumId w:val="33"/>
  </w:num>
  <w:num w:numId="27" w16cid:durableId="1712803516">
    <w:abstractNumId w:val="10"/>
  </w:num>
  <w:num w:numId="28" w16cid:durableId="1100755375">
    <w:abstractNumId w:val="7"/>
  </w:num>
  <w:num w:numId="29" w16cid:durableId="1094008428">
    <w:abstractNumId w:val="24"/>
  </w:num>
  <w:num w:numId="30" w16cid:durableId="1580863662">
    <w:abstractNumId w:val="17"/>
  </w:num>
  <w:num w:numId="31" w16cid:durableId="463932213">
    <w:abstractNumId w:val="35"/>
  </w:num>
  <w:num w:numId="32" w16cid:durableId="573248694">
    <w:abstractNumId w:val="13"/>
  </w:num>
  <w:num w:numId="33" w16cid:durableId="2107991097">
    <w:abstractNumId w:val="3"/>
  </w:num>
  <w:num w:numId="34" w16cid:durableId="263609900">
    <w:abstractNumId w:val="28"/>
  </w:num>
  <w:num w:numId="35" w16cid:durableId="839003779">
    <w:abstractNumId w:val="9"/>
  </w:num>
  <w:num w:numId="36" w16cid:durableId="550189868">
    <w:abstractNumId w:val="38"/>
  </w:num>
  <w:num w:numId="37" w16cid:durableId="1252352454">
    <w:abstractNumId w:val="6"/>
  </w:num>
  <w:num w:numId="38" w16cid:durableId="1597593075">
    <w:abstractNumId w:val="15"/>
  </w:num>
  <w:num w:numId="39" w16cid:durableId="1901940881">
    <w:abstractNumId w:val="30"/>
  </w:num>
  <w:num w:numId="40" w16cid:durableId="7812641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E0"/>
    <w:rsid w:val="00011ED7"/>
    <w:rsid w:val="000121CB"/>
    <w:rsid w:val="00033C5E"/>
    <w:rsid w:val="0003513C"/>
    <w:rsid w:val="000570BD"/>
    <w:rsid w:val="000827F1"/>
    <w:rsid w:val="000939C4"/>
    <w:rsid w:val="000A6916"/>
    <w:rsid w:val="000B0B24"/>
    <w:rsid w:val="000B1A18"/>
    <w:rsid w:val="000C3767"/>
    <w:rsid w:val="000D2907"/>
    <w:rsid w:val="000D4F00"/>
    <w:rsid w:val="00103C0B"/>
    <w:rsid w:val="0010651B"/>
    <w:rsid w:val="001410FD"/>
    <w:rsid w:val="00142EAC"/>
    <w:rsid w:val="00175D44"/>
    <w:rsid w:val="00177C2F"/>
    <w:rsid w:val="00181DAE"/>
    <w:rsid w:val="001B00DE"/>
    <w:rsid w:val="001B69A9"/>
    <w:rsid w:val="001D3D49"/>
    <w:rsid w:val="001E7530"/>
    <w:rsid w:val="001F1B17"/>
    <w:rsid w:val="00212628"/>
    <w:rsid w:val="00230FC3"/>
    <w:rsid w:val="00232DE2"/>
    <w:rsid w:val="00266E36"/>
    <w:rsid w:val="002860AB"/>
    <w:rsid w:val="002A2F35"/>
    <w:rsid w:val="002B27DF"/>
    <w:rsid w:val="002B7490"/>
    <w:rsid w:val="002C3CC1"/>
    <w:rsid w:val="002F5B1C"/>
    <w:rsid w:val="002F6F57"/>
    <w:rsid w:val="00304094"/>
    <w:rsid w:val="00322CC0"/>
    <w:rsid w:val="00331002"/>
    <w:rsid w:val="00332E55"/>
    <w:rsid w:val="00340D7E"/>
    <w:rsid w:val="0035565C"/>
    <w:rsid w:val="00363EBD"/>
    <w:rsid w:val="00382B9B"/>
    <w:rsid w:val="003C2E16"/>
    <w:rsid w:val="003F1BFF"/>
    <w:rsid w:val="003F5DFF"/>
    <w:rsid w:val="00401217"/>
    <w:rsid w:val="0040133E"/>
    <w:rsid w:val="004079FE"/>
    <w:rsid w:val="0041063D"/>
    <w:rsid w:val="004109DF"/>
    <w:rsid w:val="00421470"/>
    <w:rsid w:val="0043065A"/>
    <w:rsid w:val="00431C58"/>
    <w:rsid w:val="00450809"/>
    <w:rsid w:val="00471DC5"/>
    <w:rsid w:val="00474D40"/>
    <w:rsid w:val="004844C7"/>
    <w:rsid w:val="00490474"/>
    <w:rsid w:val="004963BB"/>
    <w:rsid w:val="004B0CD5"/>
    <w:rsid w:val="004B2DBC"/>
    <w:rsid w:val="004D5B0B"/>
    <w:rsid w:val="004E23DF"/>
    <w:rsid w:val="004F3DBC"/>
    <w:rsid w:val="004F7098"/>
    <w:rsid w:val="0054089A"/>
    <w:rsid w:val="00550757"/>
    <w:rsid w:val="00584065"/>
    <w:rsid w:val="005D6542"/>
    <w:rsid w:val="005E5EB3"/>
    <w:rsid w:val="005F580D"/>
    <w:rsid w:val="00622907"/>
    <w:rsid w:val="0062635B"/>
    <w:rsid w:val="00635AD0"/>
    <w:rsid w:val="00645109"/>
    <w:rsid w:val="0067232C"/>
    <w:rsid w:val="00691A77"/>
    <w:rsid w:val="006A1742"/>
    <w:rsid w:val="006A75EC"/>
    <w:rsid w:val="006C06E7"/>
    <w:rsid w:val="006C53C5"/>
    <w:rsid w:val="006E0210"/>
    <w:rsid w:val="006F3A30"/>
    <w:rsid w:val="007044B8"/>
    <w:rsid w:val="007110A8"/>
    <w:rsid w:val="00720E94"/>
    <w:rsid w:val="00735EC1"/>
    <w:rsid w:val="00744351"/>
    <w:rsid w:val="00754F12"/>
    <w:rsid w:val="0078177D"/>
    <w:rsid w:val="00784353"/>
    <w:rsid w:val="00787C93"/>
    <w:rsid w:val="007B41BB"/>
    <w:rsid w:val="007B6F4B"/>
    <w:rsid w:val="007B7975"/>
    <w:rsid w:val="007C40C5"/>
    <w:rsid w:val="007C4E13"/>
    <w:rsid w:val="007C50A0"/>
    <w:rsid w:val="007C56AF"/>
    <w:rsid w:val="007D4FC3"/>
    <w:rsid w:val="007D643E"/>
    <w:rsid w:val="007D6ADE"/>
    <w:rsid w:val="007D7411"/>
    <w:rsid w:val="007F39A7"/>
    <w:rsid w:val="007F6E7B"/>
    <w:rsid w:val="0081393F"/>
    <w:rsid w:val="00823870"/>
    <w:rsid w:val="00841E5D"/>
    <w:rsid w:val="008425FC"/>
    <w:rsid w:val="008766D7"/>
    <w:rsid w:val="008776B8"/>
    <w:rsid w:val="008855D1"/>
    <w:rsid w:val="008902EC"/>
    <w:rsid w:val="008947AF"/>
    <w:rsid w:val="008A3531"/>
    <w:rsid w:val="008A6F66"/>
    <w:rsid w:val="008A7011"/>
    <w:rsid w:val="008B69A0"/>
    <w:rsid w:val="008C248A"/>
    <w:rsid w:val="008C25DE"/>
    <w:rsid w:val="008C3332"/>
    <w:rsid w:val="008C5CB9"/>
    <w:rsid w:val="008C733B"/>
    <w:rsid w:val="008E1B50"/>
    <w:rsid w:val="008E519F"/>
    <w:rsid w:val="008F0016"/>
    <w:rsid w:val="00921D14"/>
    <w:rsid w:val="00925BAF"/>
    <w:rsid w:val="00946102"/>
    <w:rsid w:val="00962544"/>
    <w:rsid w:val="00981E6A"/>
    <w:rsid w:val="00985AD6"/>
    <w:rsid w:val="009969DE"/>
    <w:rsid w:val="009B77BA"/>
    <w:rsid w:val="009C089D"/>
    <w:rsid w:val="009E337D"/>
    <w:rsid w:val="009F5FBD"/>
    <w:rsid w:val="00A24FF7"/>
    <w:rsid w:val="00A447C3"/>
    <w:rsid w:val="00A75382"/>
    <w:rsid w:val="00AB07F6"/>
    <w:rsid w:val="00AB54E6"/>
    <w:rsid w:val="00AC347C"/>
    <w:rsid w:val="00AC65E6"/>
    <w:rsid w:val="00AD42ED"/>
    <w:rsid w:val="00AE1221"/>
    <w:rsid w:val="00AF688C"/>
    <w:rsid w:val="00B13D69"/>
    <w:rsid w:val="00B76B0D"/>
    <w:rsid w:val="00B77FAA"/>
    <w:rsid w:val="00B9158A"/>
    <w:rsid w:val="00B91A2A"/>
    <w:rsid w:val="00BA790B"/>
    <w:rsid w:val="00BB7756"/>
    <w:rsid w:val="00BD7563"/>
    <w:rsid w:val="00BF48D9"/>
    <w:rsid w:val="00BF7D76"/>
    <w:rsid w:val="00C27C4C"/>
    <w:rsid w:val="00C36010"/>
    <w:rsid w:val="00C36149"/>
    <w:rsid w:val="00C74FE1"/>
    <w:rsid w:val="00CC5BC4"/>
    <w:rsid w:val="00CE29B3"/>
    <w:rsid w:val="00D27754"/>
    <w:rsid w:val="00D27D07"/>
    <w:rsid w:val="00D4684F"/>
    <w:rsid w:val="00D67A29"/>
    <w:rsid w:val="00D81D69"/>
    <w:rsid w:val="00D944AF"/>
    <w:rsid w:val="00D96568"/>
    <w:rsid w:val="00DA3C5F"/>
    <w:rsid w:val="00DA7755"/>
    <w:rsid w:val="00DD46A4"/>
    <w:rsid w:val="00DE29EC"/>
    <w:rsid w:val="00DF302A"/>
    <w:rsid w:val="00DF3A05"/>
    <w:rsid w:val="00E13EB6"/>
    <w:rsid w:val="00E530CF"/>
    <w:rsid w:val="00E57B2D"/>
    <w:rsid w:val="00E80584"/>
    <w:rsid w:val="00E84A05"/>
    <w:rsid w:val="00E94494"/>
    <w:rsid w:val="00EA21EC"/>
    <w:rsid w:val="00EA229F"/>
    <w:rsid w:val="00EA5A99"/>
    <w:rsid w:val="00EB4862"/>
    <w:rsid w:val="00EB490C"/>
    <w:rsid w:val="00EC0A04"/>
    <w:rsid w:val="00EC548B"/>
    <w:rsid w:val="00EE080F"/>
    <w:rsid w:val="00EE23BD"/>
    <w:rsid w:val="00EE5806"/>
    <w:rsid w:val="00F0552F"/>
    <w:rsid w:val="00F07483"/>
    <w:rsid w:val="00F11033"/>
    <w:rsid w:val="00F16C4E"/>
    <w:rsid w:val="00F22B69"/>
    <w:rsid w:val="00F252E0"/>
    <w:rsid w:val="00F366F2"/>
    <w:rsid w:val="00F448CB"/>
    <w:rsid w:val="00F464DD"/>
    <w:rsid w:val="00F62170"/>
    <w:rsid w:val="00FA09D6"/>
    <w:rsid w:val="00FB4988"/>
    <w:rsid w:val="00FF13F3"/>
    <w:rsid w:val="00FF2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D4C2"/>
  <w15:chartTrackingRefBased/>
  <w15:docId w15:val="{1A14648C-1A26-4D03-BEF9-0BEF41D4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684F"/>
    <w:pPr>
      <w:ind w:left="720"/>
      <w:contextualSpacing/>
    </w:pPr>
  </w:style>
  <w:style w:type="character" w:styleId="AklamaBavurusu">
    <w:name w:val="annotation reference"/>
    <w:basedOn w:val="VarsaylanParagrafYazTipi"/>
    <w:uiPriority w:val="99"/>
    <w:semiHidden/>
    <w:unhideWhenUsed/>
    <w:rsid w:val="006C06E7"/>
    <w:rPr>
      <w:sz w:val="16"/>
      <w:szCs w:val="16"/>
    </w:rPr>
  </w:style>
  <w:style w:type="paragraph" w:styleId="AklamaMetni">
    <w:name w:val="annotation text"/>
    <w:basedOn w:val="Normal"/>
    <w:link w:val="AklamaMetniChar"/>
    <w:uiPriority w:val="99"/>
    <w:unhideWhenUsed/>
    <w:rsid w:val="006C06E7"/>
    <w:pPr>
      <w:spacing w:line="240" w:lineRule="auto"/>
    </w:pPr>
    <w:rPr>
      <w:sz w:val="20"/>
      <w:szCs w:val="20"/>
    </w:rPr>
  </w:style>
  <w:style w:type="character" w:customStyle="1" w:styleId="AklamaMetniChar">
    <w:name w:val="Açıklama Metni Char"/>
    <w:basedOn w:val="VarsaylanParagrafYazTipi"/>
    <w:link w:val="AklamaMetni"/>
    <w:uiPriority w:val="99"/>
    <w:rsid w:val="006C06E7"/>
    <w:rPr>
      <w:sz w:val="20"/>
      <w:szCs w:val="20"/>
    </w:rPr>
  </w:style>
  <w:style w:type="paragraph" w:styleId="AklamaKonusu">
    <w:name w:val="annotation subject"/>
    <w:basedOn w:val="AklamaMetni"/>
    <w:next w:val="AklamaMetni"/>
    <w:link w:val="AklamaKonusuChar"/>
    <w:uiPriority w:val="99"/>
    <w:semiHidden/>
    <w:unhideWhenUsed/>
    <w:rsid w:val="006C06E7"/>
    <w:rPr>
      <w:b/>
      <w:bCs/>
    </w:rPr>
  </w:style>
  <w:style w:type="character" w:customStyle="1" w:styleId="AklamaKonusuChar">
    <w:name w:val="Açıklama Konusu Char"/>
    <w:basedOn w:val="AklamaMetniChar"/>
    <w:link w:val="AklamaKonusu"/>
    <w:uiPriority w:val="99"/>
    <w:semiHidden/>
    <w:rsid w:val="006C06E7"/>
    <w:rPr>
      <w:b/>
      <w:bCs/>
      <w:sz w:val="20"/>
      <w:szCs w:val="20"/>
    </w:rPr>
  </w:style>
  <w:style w:type="paragraph" w:styleId="BalonMetni">
    <w:name w:val="Balloon Text"/>
    <w:basedOn w:val="Normal"/>
    <w:link w:val="BalonMetniChar"/>
    <w:uiPriority w:val="99"/>
    <w:semiHidden/>
    <w:unhideWhenUsed/>
    <w:rsid w:val="008947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47AF"/>
    <w:rPr>
      <w:rFonts w:ascii="Segoe UI" w:hAnsi="Segoe UI" w:cs="Segoe UI"/>
      <w:sz w:val="18"/>
      <w:szCs w:val="18"/>
    </w:rPr>
  </w:style>
  <w:style w:type="paragraph" w:styleId="Dzeltme">
    <w:name w:val="Revision"/>
    <w:hidden/>
    <w:uiPriority w:val="99"/>
    <w:semiHidden/>
    <w:rsid w:val="00B76B0D"/>
    <w:pPr>
      <w:spacing w:after="0" w:line="240" w:lineRule="auto"/>
    </w:pPr>
  </w:style>
  <w:style w:type="paragraph" w:styleId="stBilgi">
    <w:name w:val="header"/>
    <w:basedOn w:val="Normal"/>
    <w:link w:val="stBilgiChar"/>
    <w:uiPriority w:val="99"/>
    <w:unhideWhenUsed/>
    <w:rsid w:val="00EB49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490C"/>
  </w:style>
  <w:style w:type="paragraph" w:styleId="AltBilgi">
    <w:name w:val="footer"/>
    <w:basedOn w:val="Normal"/>
    <w:link w:val="AltBilgiChar"/>
    <w:uiPriority w:val="99"/>
    <w:unhideWhenUsed/>
    <w:rsid w:val="00EB49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490C"/>
  </w:style>
  <w:style w:type="character" w:customStyle="1" w:styleId="grame">
    <w:name w:val="grame"/>
    <w:basedOn w:val="VarsaylanParagrafYazTipi"/>
    <w:rsid w:val="00C7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9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1431</Words>
  <Characters>8161</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Pelin KAYA GÜNEŞER</cp:lastModifiedBy>
  <cp:revision>8</cp:revision>
  <dcterms:created xsi:type="dcterms:W3CDTF">2023-04-03T05:32:00Z</dcterms:created>
  <dcterms:modified xsi:type="dcterms:W3CDTF">2023-04-03T11:21:00Z</dcterms:modified>
</cp:coreProperties>
</file>